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D774" w14:textId="77777777" w:rsidR="0010669A" w:rsidRPr="00FA5B78" w:rsidRDefault="0010669A" w:rsidP="00E32CD4">
      <w:pPr>
        <w:pStyle w:val="Heading2"/>
        <w:spacing w:line="360" w:lineRule="auto"/>
        <w:jc w:val="right"/>
        <w:rPr>
          <w:rFonts w:ascii="Arial" w:hAnsi="Arial" w:cs="Arial"/>
          <w:b/>
          <w:bCs/>
          <w:sz w:val="22"/>
          <w:szCs w:val="22"/>
          <w:lang w:val="lv-LV"/>
        </w:rPr>
      </w:pPr>
      <w:r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008A56A8" w:rsidRPr="00FA5B78">
        <w:rPr>
          <w:rFonts w:ascii="Arial" w:hAnsi="Arial" w:cs="Arial"/>
          <w:b/>
          <w:bCs/>
          <w:sz w:val="22"/>
          <w:szCs w:val="22"/>
          <w:lang w:val="lv-LV"/>
        </w:rPr>
        <w:tab/>
      </w:r>
      <w:r w:rsidRPr="00FA5B78">
        <w:rPr>
          <w:rFonts w:ascii="Arial" w:hAnsi="Arial" w:cs="Arial"/>
          <w:b/>
          <w:bCs/>
          <w:sz w:val="22"/>
          <w:szCs w:val="22"/>
          <w:lang w:val="lv-LV"/>
        </w:rPr>
        <w:t>3.pielikums</w:t>
      </w:r>
    </w:p>
    <w:p w14:paraId="225B76C0" w14:textId="0E87F5AA" w:rsidR="0010669A" w:rsidRPr="00FA5B78" w:rsidRDefault="008A56A8" w:rsidP="008A56A8">
      <w:pPr>
        <w:spacing w:line="240" w:lineRule="auto"/>
        <w:ind w:left="5040"/>
        <w:rPr>
          <w:rFonts w:eastAsia="Times New Roman"/>
          <w:smallCaps/>
          <w:lang w:val="lv-LV"/>
        </w:rPr>
      </w:pPr>
      <w:r w:rsidRPr="00FA5B78">
        <w:rPr>
          <w:lang w:val="lv-LV"/>
        </w:rPr>
        <w:t>Valmieras muzeja darbības un attīstības                   stratēģija</w:t>
      </w:r>
      <w:r w:rsidR="00E32CD4" w:rsidRPr="00FA5B78">
        <w:rPr>
          <w:lang w:val="lv-LV"/>
        </w:rPr>
        <w:t>i</w:t>
      </w:r>
      <w:r w:rsidRPr="00FA5B78">
        <w:rPr>
          <w:lang w:val="lv-LV"/>
        </w:rPr>
        <w:t xml:space="preserve"> </w:t>
      </w:r>
      <w:r w:rsidRPr="00FA5B78">
        <w:rPr>
          <w:rFonts w:eastAsia="Times New Roman"/>
          <w:smallCaps/>
          <w:lang w:val="lv-LV"/>
        </w:rPr>
        <w:t>2025.</w:t>
      </w:r>
      <w:r w:rsidR="00E32CD4" w:rsidRPr="00FA5B78">
        <w:rPr>
          <w:rFonts w:eastAsia="Times New Roman"/>
          <w:smallCaps/>
          <w:lang w:val="lv-LV"/>
        </w:rPr>
        <w:t>-</w:t>
      </w:r>
      <w:r w:rsidRPr="00FA5B78">
        <w:rPr>
          <w:rFonts w:eastAsia="Times New Roman"/>
          <w:smallCaps/>
          <w:lang w:val="lv-LV"/>
        </w:rPr>
        <w:t>2034.</w:t>
      </w:r>
    </w:p>
    <w:p w14:paraId="29E77606" w14:textId="77777777" w:rsidR="008A56A8" w:rsidRPr="00FA5B78" w:rsidRDefault="008A56A8" w:rsidP="008A56A8">
      <w:pPr>
        <w:ind w:left="5040"/>
        <w:rPr>
          <w:lang w:val="lv-LV"/>
        </w:rPr>
      </w:pPr>
    </w:p>
    <w:p w14:paraId="7A3996E3" w14:textId="77777777" w:rsidR="00E32CD4" w:rsidRPr="00FA5B78" w:rsidRDefault="00E32CD4" w:rsidP="008A56A8">
      <w:pPr>
        <w:ind w:left="5040"/>
        <w:rPr>
          <w:lang w:val="lv-LV"/>
        </w:rPr>
      </w:pPr>
    </w:p>
    <w:p w14:paraId="2FA78897" w14:textId="77777777" w:rsidR="0010669A" w:rsidRPr="00FA5B78" w:rsidRDefault="0010669A" w:rsidP="0010669A">
      <w:pPr>
        <w:spacing w:line="360" w:lineRule="auto"/>
        <w:jc w:val="center"/>
        <w:rPr>
          <w:rFonts w:eastAsia="Times New Roman"/>
          <w:b/>
          <w:smallCaps/>
          <w:lang w:val="lv-LV"/>
        </w:rPr>
      </w:pPr>
      <w:r w:rsidRPr="00FA5B78">
        <w:rPr>
          <w:rFonts w:eastAsia="Times New Roman"/>
          <w:b/>
          <w:smallCaps/>
          <w:lang w:val="lv-LV"/>
        </w:rPr>
        <w:t xml:space="preserve">VALMIERAS MUZEJA </w:t>
      </w:r>
    </w:p>
    <w:p w14:paraId="492FDC7A" w14:textId="77777777" w:rsidR="0010669A" w:rsidRPr="00FA5B78" w:rsidRDefault="0010669A" w:rsidP="0010669A">
      <w:pPr>
        <w:spacing w:line="360" w:lineRule="auto"/>
        <w:jc w:val="center"/>
        <w:rPr>
          <w:rFonts w:eastAsia="Times New Roman"/>
          <w:b/>
          <w:smallCaps/>
          <w:lang w:val="lv-LV"/>
        </w:rPr>
      </w:pPr>
      <w:r w:rsidRPr="00FA5B78">
        <w:rPr>
          <w:rFonts w:eastAsia="Times New Roman"/>
          <w:b/>
          <w:smallCaps/>
          <w:lang w:val="lv-LV"/>
        </w:rPr>
        <w:t>KOMUNIKĀCIJAS DARBA POLITIKA</w:t>
      </w:r>
    </w:p>
    <w:p w14:paraId="4C2A0312" w14:textId="27BD0542" w:rsidR="0010669A" w:rsidRPr="00FA5B78" w:rsidRDefault="0010669A" w:rsidP="0010669A">
      <w:pPr>
        <w:spacing w:line="360" w:lineRule="auto"/>
        <w:jc w:val="center"/>
        <w:rPr>
          <w:lang w:val="lv-LV"/>
        </w:rPr>
      </w:pPr>
      <w:r w:rsidRPr="00FA5B78">
        <w:rPr>
          <w:rFonts w:eastAsia="Times New Roman"/>
          <w:b/>
          <w:smallCaps/>
          <w:lang w:val="lv-LV"/>
        </w:rPr>
        <w:t>2025.</w:t>
      </w:r>
      <w:r w:rsidR="00E32CD4" w:rsidRPr="00FA5B78">
        <w:rPr>
          <w:rFonts w:eastAsia="Times New Roman"/>
          <w:b/>
          <w:smallCaps/>
          <w:lang w:val="lv-LV"/>
        </w:rPr>
        <w:t>-</w:t>
      </w:r>
      <w:r w:rsidRPr="00FA5B78">
        <w:rPr>
          <w:rFonts w:eastAsia="Times New Roman"/>
          <w:b/>
          <w:smallCaps/>
          <w:lang w:val="lv-LV"/>
        </w:rPr>
        <w:t>2030.GADAM</w:t>
      </w:r>
    </w:p>
    <w:p w14:paraId="02C49FB6" w14:textId="77777777" w:rsidR="0010669A" w:rsidRPr="00FA5B78" w:rsidRDefault="0010669A" w:rsidP="0010669A">
      <w:pPr>
        <w:spacing w:before="240" w:line="360" w:lineRule="auto"/>
        <w:jc w:val="both"/>
        <w:rPr>
          <w:rFonts w:eastAsia="Times New Roman"/>
          <w:lang w:val="lv-LV"/>
        </w:rPr>
      </w:pPr>
      <w:r w:rsidRPr="00FA5B78">
        <w:rPr>
          <w:rFonts w:eastAsia="Times New Roman"/>
          <w:lang w:val="lv-LV"/>
        </w:rPr>
        <w:t>Valmieras muzeja Komunikācijas politika izstrādāta vadoties no muzeja misijas, Krājuma un Pētniecības politikām, realizējamām funkcijām, prioritātēm, krājuma kolekciju iespējām un sabiedrības interesēm.</w:t>
      </w:r>
    </w:p>
    <w:p w14:paraId="4C2FB83F" w14:textId="77777777" w:rsidR="0010669A" w:rsidRPr="00FA5B78" w:rsidRDefault="0010669A" w:rsidP="0010669A">
      <w:pPr>
        <w:spacing w:before="240" w:line="360" w:lineRule="auto"/>
        <w:jc w:val="both"/>
        <w:rPr>
          <w:rFonts w:eastAsia="Times New Roman"/>
          <w:lang w:val="lv-LV"/>
        </w:rPr>
      </w:pPr>
      <w:r w:rsidRPr="00FA5B78">
        <w:rPr>
          <w:rFonts w:eastAsia="Times New Roman"/>
          <w:lang w:val="lv-LV"/>
        </w:rPr>
        <w:t>Komunikācijas politika nosaka skaidru komunikācijas darba mērķi, uzdevumus un sasniedzamos rezultātus, kā arī definē muzeja komunikācijas principus, kas veicina tā mūsdienīgu attīstību, pilnveidojot un dažādojot komunikācijas un izglītojošā darba pieejas.</w:t>
      </w:r>
    </w:p>
    <w:p w14:paraId="5DBC2C64" w14:textId="77777777" w:rsidR="0010669A" w:rsidRPr="00FA5B78" w:rsidRDefault="0010669A" w:rsidP="00DD3DEB">
      <w:pPr>
        <w:spacing w:before="240" w:line="360" w:lineRule="auto"/>
        <w:rPr>
          <w:rFonts w:eastAsia="Times New Roman"/>
          <w:lang w:val="lv-LV"/>
        </w:rPr>
      </w:pPr>
      <w:r w:rsidRPr="00FA5B78">
        <w:rPr>
          <w:rFonts w:eastAsia="Times New Roman"/>
          <w:b/>
          <w:lang w:val="lv-LV"/>
        </w:rPr>
        <w:t>Komunikāciju da</w:t>
      </w:r>
      <w:r w:rsidR="001C54B7" w:rsidRPr="00FA5B78">
        <w:rPr>
          <w:rFonts w:eastAsia="Times New Roman"/>
          <w:b/>
          <w:lang w:val="lv-LV"/>
        </w:rPr>
        <w:t>rba politikas mērķis un virzieni</w:t>
      </w:r>
    </w:p>
    <w:p w14:paraId="16FFF191" w14:textId="77777777" w:rsidR="00DD3DEB" w:rsidRPr="00FA5B78" w:rsidRDefault="0010669A" w:rsidP="00FB71A8">
      <w:pPr>
        <w:spacing w:line="360" w:lineRule="auto"/>
        <w:jc w:val="both"/>
        <w:rPr>
          <w:lang w:val="lv-LV"/>
        </w:rPr>
      </w:pPr>
      <w:r w:rsidRPr="00FA5B78">
        <w:rPr>
          <w:rFonts w:eastAsia="Times New Roman"/>
          <w:lang w:val="lv-LV"/>
        </w:rPr>
        <w:t xml:space="preserve">Valmieras muzeja </w:t>
      </w:r>
      <w:r w:rsidR="00DD3DEB" w:rsidRPr="00FA5B78">
        <w:rPr>
          <w:lang w:val="lv-LV"/>
        </w:rPr>
        <w:t xml:space="preserve">komunikācijas darba mērķis ir veidot un uzturēt pozitīvu saikni starp muzeju un sabiedrību, nodrošinot saprotamu, pieejamu un iesaistošu </w:t>
      </w:r>
      <w:r w:rsidR="001C54B7" w:rsidRPr="00FA5B78">
        <w:rPr>
          <w:lang w:val="lv-LV"/>
        </w:rPr>
        <w:t xml:space="preserve">piedāvājumu un </w:t>
      </w:r>
      <w:r w:rsidR="00DD3DEB" w:rsidRPr="00FA5B78">
        <w:rPr>
          <w:lang w:val="lv-LV"/>
        </w:rPr>
        <w:t>informāciju par muzeja saturu, vērtībām un darbību.</w:t>
      </w:r>
    </w:p>
    <w:p w14:paraId="73E2F71A" w14:textId="77777777" w:rsidR="00DD3DEB" w:rsidRPr="00FA5B78" w:rsidRDefault="00DD3DEB" w:rsidP="00DD3DEB">
      <w:pPr>
        <w:pStyle w:val="NormalWeb"/>
        <w:rPr>
          <w:rFonts w:ascii="Arial" w:hAnsi="Arial" w:cs="Arial"/>
          <w:sz w:val="22"/>
          <w:szCs w:val="22"/>
          <w:lang w:val="lv-LV"/>
        </w:rPr>
      </w:pPr>
      <w:r w:rsidRPr="00FA5B78">
        <w:rPr>
          <w:rFonts w:ascii="Arial" w:hAnsi="Arial" w:cs="Arial"/>
          <w:sz w:val="22"/>
          <w:szCs w:val="22"/>
          <w:lang w:val="lv-LV"/>
        </w:rPr>
        <w:t>Galvenie virzieni</w:t>
      </w:r>
    </w:p>
    <w:p w14:paraId="652E9FD2" w14:textId="77777777" w:rsidR="00DD3DEB" w:rsidRPr="00FA5B78" w:rsidRDefault="00DD3DEB" w:rsidP="00DD3DEB">
      <w:pPr>
        <w:pStyle w:val="NormalWeb"/>
        <w:numPr>
          <w:ilvl w:val="0"/>
          <w:numId w:val="12"/>
        </w:numPr>
        <w:spacing w:line="360" w:lineRule="auto"/>
        <w:rPr>
          <w:rFonts w:ascii="Arial" w:hAnsi="Arial" w:cs="Arial"/>
          <w:sz w:val="22"/>
          <w:szCs w:val="22"/>
          <w:lang w:val="lv-LV"/>
        </w:rPr>
      </w:pPr>
      <w:r w:rsidRPr="00FA5B78">
        <w:rPr>
          <w:rStyle w:val="Strong"/>
          <w:rFonts w:ascii="Arial" w:hAnsi="Arial" w:cs="Arial"/>
          <w:sz w:val="22"/>
          <w:szCs w:val="22"/>
          <w:lang w:val="lv-LV"/>
        </w:rPr>
        <w:t>Sabiedrības informēšana</w:t>
      </w:r>
      <w:r w:rsidRPr="00FA5B78">
        <w:rPr>
          <w:rFonts w:ascii="Arial" w:hAnsi="Arial" w:cs="Arial"/>
          <w:sz w:val="22"/>
          <w:szCs w:val="22"/>
          <w:lang w:val="lv-LV"/>
        </w:rPr>
        <w:t xml:space="preserve"> – sniedzot precīzu un savlaicīgu informāciju par izstādēm, pasākumiem, programmām un citiem muzeja jaunumiem.</w:t>
      </w:r>
    </w:p>
    <w:p w14:paraId="48B63366" w14:textId="77777777" w:rsidR="00DD3DEB" w:rsidRPr="00FA5B78" w:rsidRDefault="00DD3DEB" w:rsidP="00DD3DEB">
      <w:pPr>
        <w:pStyle w:val="NormalWeb"/>
        <w:numPr>
          <w:ilvl w:val="0"/>
          <w:numId w:val="12"/>
        </w:numPr>
        <w:spacing w:line="360" w:lineRule="auto"/>
        <w:rPr>
          <w:rFonts w:ascii="Arial" w:hAnsi="Arial" w:cs="Arial"/>
          <w:sz w:val="22"/>
          <w:szCs w:val="22"/>
          <w:lang w:val="lv-LV"/>
        </w:rPr>
      </w:pPr>
      <w:r w:rsidRPr="00FA5B78">
        <w:rPr>
          <w:rStyle w:val="Strong"/>
          <w:rFonts w:ascii="Arial" w:hAnsi="Arial" w:cs="Arial"/>
          <w:sz w:val="22"/>
          <w:szCs w:val="22"/>
          <w:lang w:val="lv-LV"/>
        </w:rPr>
        <w:t>Apzināt un sasniegt mērķauditoriju</w:t>
      </w:r>
      <w:r w:rsidRPr="00FA5B78">
        <w:rPr>
          <w:rFonts w:ascii="Arial" w:hAnsi="Arial" w:cs="Arial"/>
          <w:sz w:val="22"/>
          <w:szCs w:val="22"/>
          <w:lang w:val="lv-LV"/>
        </w:rPr>
        <w:t xml:space="preserve"> – integrēt komunikāciju dažādām sabiedrības grupām, lai piesaistītu plašāku apmeklētāju loku.</w:t>
      </w:r>
    </w:p>
    <w:p w14:paraId="10DEB06A" w14:textId="77777777" w:rsidR="00DD3DEB" w:rsidRPr="00FA5B78" w:rsidRDefault="00DD3DEB" w:rsidP="00DD3DEB">
      <w:pPr>
        <w:pStyle w:val="NormalWeb"/>
        <w:numPr>
          <w:ilvl w:val="0"/>
          <w:numId w:val="12"/>
        </w:numPr>
        <w:spacing w:line="360" w:lineRule="auto"/>
        <w:rPr>
          <w:rFonts w:ascii="Arial" w:hAnsi="Arial" w:cs="Arial"/>
          <w:sz w:val="22"/>
          <w:szCs w:val="22"/>
          <w:lang w:val="lv-LV"/>
        </w:rPr>
      </w:pPr>
      <w:r w:rsidRPr="00FA5B78">
        <w:rPr>
          <w:rStyle w:val="Strong"/>
          <w:rFonts w:ascii="Arial" w:hAnsi="Arial" w:cs="Arial"/>
          <w:sz w:val="22"/>
          <w:szCs w:val="22"/>
          <w:lang w:val="lv-LV"/>
        </w:rPr>
        <w:t>Muzeja tēla veidošana un uzturēšana</w:t>
      </w:r>
      <w:r w:rsidRPr="00FA5B78">
        <w:rPr>
          <w:rFonts w:ascii="Arial" w:hAnsi="Arial" w:cs="Arial"/>
          <w:sz w:val="22"/>
          <w:szCs w:val="22"/>
          <w:lang w:val="lv-LV"/>
        </w:rPr>
        <w:t xml:space="preserve"> – stiprināt muzeja reputāciju, veidojot to kā uzticamu, mūsdienīgu un sabiedrībai nozīmīgu kultūras iestādi.</w:t>
      </w:r>
    </w:p>
    <w:p w14:paraId="4A229C9D" w14:textId="77777777" w:rsidR="00DD3DEB" w:rsidRPr="00FA5B78" w:rsidRDefault="00DD3DEB" w:rsidP="00DD3DEB">
      <w:pPr>
        <w:pStyle w:val="NormalWeb"/>
        <w:numPr>
          <w:ilvl w:val="0"/>
          <w:numId w:val="12"/>
        </w:numPr>
        <w:spacing w:line="360" w:lineRule="auto"/>
        <w:rPr>
          <w:rFonts w:ascii="Arial" w:hAnsi="Arial" w:cs="Arial"/>
          <w:sz w:val="22"/>
          <w:szCs w:val="22"/>
          <w:lang w:val="lv-LV"/>
        </w:rPr>
      </w:pPr>
      <w:r w:rsidRPr="00FA5B78">
        <w:rPr>
          <w:rStyle w:val="Strong"/>
          <w:rFonts w:ascii="Arial" w:hAnsi="Arial" w:cs="Arial"/>
          <w:sz w:val="22"/>
          <w:szCs w:val="22"/>
          <w:lang w:val="lv-LV"/>
        </w:rPr>
        <w:t>Sabiedrības iesaiste</w:t>
      </w:r>
      <w:r w:rsidRPr="00FA5B78">
        <w:rPr>
          <w:rFonts w:ascii="Arial" w:hAnsi="Arial" w:cs="Arial"/>
          <w:sz w:val="22"/>
          <w:szCs w:val="22"/>
          <w:lang w:val="lv-LV"/>
        </w:rPr>
        <w:t xml:space="preserve"> – veicināt apmeklētāju līdzdalību, dialogu un emocionālu piesaisti muzejam.</w:t>
      </w:r>
    </w:p>
    <w:p w14:paraId="2CDEFF2A" w14:textId="77777777" w:rsidR="0010669A" w:rsidRPr="00FA5B78" w:rsidRDefault="00DD3DEB" w:rsidP="0010669A">
      <w:pPr>
        <w:pStyle w:val="NormalWeb"/>
        <w:numPr>
          <w:ilvl w:val="0"/>
          <w:numId w:val="12"/>
        </w:numPr>
        <w:spacing w:line="360" w:lineRule="auto"/>
        <w:rPr>
          <w:rFonts w:ascii="Arial" w:hAnsi="Arial" w:cs="Arial"/>
          <w:sz w:val="22"/>
          <w:szCs w:val="22"/>
          <w:lang w:val="lv-LV"/>
        </w:rPr>
      </w:pPr>
      <w:r w:rsidRPr="00FA5B78">
        <w:rPr>
          <w:rStyle w:val="Strong"/>
          <w:rFonts w:ascii="Arial" w:hAnsi="Arial" w:cs="Arial"/>
          <w:sz w:val="22"/>
          <w:szCs w:val="22"/>
          <w:lang w:val="lv-LV"/>
        </w:rPr>
        <w:t>Izglītošana un kultūras vērtību popularizēšana</w:t>
      </w:r>
      <w:r w:rsidRPr="00FA5B78">
        <w:rPr>
          <w:rFonts w:ascii="Arial" w:hAnsi="Arial" w:cs="Arial"/>
          <w:sz w:val="22"/>
          <w:szCs w:val="22"/>
          <w:lang w:val="lv-LV"/>
        </w:rPr>
        <w:t xml:space="preserve"> –</w:t>
      </w:r>
      <w:r w:rsidR="00266874" w:rsidRPr="00FA5B78">
        <w:rPr>
          <w:rFonts w:ascii="Arial" w:hAnsi="Arial" w:cs="Arial"/>
          <w:sz w:val="22"/>
          <w:szCs w:val="22"/>
          <w:lang w:val="lv-LV"/>
        </w:rPr>
        <w:t xml:space="preserve"> daudzpusīgs satura</w:t>
      </w:r>
      <w:r w:rsidR="006C2459" w:rsidRPr="00FA5B78">
        <w:rPr>
          <w:rFonts w:ascii="Arial" w:hAnsi="Arial" w:cs="Arial"/>
          <w:sz w:val="22"/>
          <w:szCs w:val="22"/>
          <w:lang w:val="lv-LV"/>
        </w:rPr>
        <w:t xml:space="preserve"> </w:t>
      </w:r>
      <w:r w:rsidR="00266874" w:rsidRPr="00FA5B78">
        <w:rPr>
          <w:rFonts w:ascii="Arial" w:hAnsi="Arial" w:cs="Arial"/>
          <w:sz w:val="22"/>
          <w:szCs w:val="22"/>
          <w:lang w:val="lv-LV"/>
        </w:rPr>
        <w:t xml:space="preserve">piedāvājums, </w:t>
      </w:r>
      <w:r w:rsidRPr="00FA5B78">
        <w:rPr>
          <w:rFonts w:ascii="Arial" w:hAnsi="Arial" w:cs="Arial"/>
          <w:sz w:val="22"/>
          <w:szCs w:val="22"/>
          <w:lang w:val="lv-LV"/>
        </w:rPr>
        <w:t>izmantot komunikāciju</w:t>
      </w:r>
      <w:r w:rsidR="006C2459" w:rsidRPr="00FA5B78">
        <w:rPr>
          <w:rFonts w:ascii="Arial" w:hAnsi="Arial" w:cs="Arial"/>
          <w:sz w:val="22"/>
          <w:szCs w:val="22"/>
          <w:lang w:val="lv-LV"/>
        </w:rPr>
        <w:t xml:space="preserve">, </w:t>
      </w:r>
      <w:r w:rsidRPr="00FA5B78">
        <w:rPr>
          <w:rFonts w:ascii="Arial" w:hAnsi="Arial" w:cs="Arial"/>
          <w:sz w:val="22"/>
          <w:szCs w:val="22"/>
          <w:lang w:val="lv-LV"/>
        </w:rPr>
        <w:t xml:space="preserve"> kā līdzekli sabiedrības izglītošanai u</w:t>
      </w:r>
      <w:r w:rsidR="00266874" w:rsidRPr="00FA5B78">
        <w:rPr>
          <w:rFonts w:ascii="Arial" w:hAnsi="Arial" w:cs="Arial"/>
          <w:sz w:val="22"/>
          <w:szCs w:val="22"/>
          <w:lang w:val="lv-LV"/>
        </w:rPr>
        <w:t>n kultūras mantojuma izcelšanai.</w:t>
      </w:r>
    </w:p>
    <w:p w14:paraId="01EFB6B8" w14:textId="3ED57257" w:rsidR="00E32CD4" w:rsidRPr="00FA5B78" w:rsidRDefault="00E32CD4">
      <w:pPr>
        <w:spacing w:after="160" w:line="259" w:lineRule="auto"/>
        <w:rPr>
          <w:rFonts w:eastAsia="Times New Roman"/>
          <w:lang w:val="lv-LV"/>
        </w:rPr>
      </w:pPr>
      <w:r w:rsidRPr="00FA5B78">
        <w:rPr>
          <w:sz w:val="20"/>
          <w:szCs w:val="20"/>
          <w:lang w:val="lv-LV"/>
        </w:rPr>
        <w:br w:type="page"/>
      </w:r>
    </w:p>
    <w:p w14:paraId="644156C1" w14:textId="77777777" w:rsidR="0010669A" w:rsidRPr="00FA5B78" w:rsidRDefault="0010669A" w:rsidP="0010669A">
      <w:pPr>
        <w:spacing w:line="360" w:lineRule="auto"/>
        <w:jc w:val="both"/>
        <w:rPr>
          <w:rFonts w:eastAsia="Times New Roman"/>
          <w:b/>
          <w:lang w:val="lv-LV"/>
        </w:rPr>
      </w:pPr>
      <w:r w:rsidRPr="00FA5B78">
        <w:rPr>
          <w:rFonts w:eastAsia="Times New Roman"/>
          <w:b/>
          <w:lang w:val="lv-LV"/>
        </w:rPr>
        <w:lastRenderedPageBreak/>
        <w:t>I. EKSPOZĪCIJAS UN IZSTĀDES</w:t>
      </w:r>
    </w:p>
    <w:p w14:paraId="39AA26DF" w14:textId="77777777" w:rsidR="0010669A" w:rsidRPr="00FA5B78" w:rsidRDefault="0010669A" w:rsidP="0010669A">
      <w:pPr>
        <w:spacing w:line="360" w:lineRule="auto"/>
        <w:jc w:val="both"/>
        <w:rPr>
          <w:rFonts w:eastAsia="Times New Roman"/>
          <w:shd w:val="clear" w:color="auto" w:fill="B7B7B7"/>
          <w:lang w:val="lv-LV"/>
        </w:rPr>
      </w:pPr>
      <w:r w:rsidRPr="00FA5B78">
        <w:rPr>
          <w:rFonts w:eastAsia="Times New Roman"/>
          <w:b/>
          <w:lang w:val="lv-LV"/>
        </w:rPr>
        <w:t>Ekspozīciju darba raksturojums</w:t>
      </w:r>
    </w:p>
    <w:p w14:paraId="4FA2140D"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 xml:space="preserve">Valmieras muzeja ekspozīcijas un izstādes iepazīstina apmeklētāju ar Valmieras novada </w:t>
      </w:r>
      <w:r w:rsidR="000D39ED" w:rsidRPr="00FA5B78">
        <w:rPr>
          <w:rFonts w:eastAsia="Times New Roman"/>
          <w:lang w:val="lv-LV"/>
        </w:rPr>
        <w:t>kultūrvēsturi</w:t>
      </w:r>
      <w:r w:rsidRPr="00FA5B78">
        <w:rPr>
          <w:rFonts w:eastAsia="Times New Roman"/>
          <w:lang w:val="lv-LV"/>
        </w:rPr>
        <w:t xml:space="preserve">, kultūras vērtībām, </w:t>
      </w:r>
      <w:r w:rsidR="000D39ED" w:rsidRPr="00FA5B78">
        <w:rPr>
          <w:rFonts w:eastAsia="Times New Roman"/>
          <w:lang w:val="lv-LV"/>
        </w:rPr>
        <w:t xml:space="preserve">novada </w:t>
      </w:r>
      <w:r w:rsidRPr="00FA5B78">
        <w:rPr>
          <w:rFonts w:eastAsia="Times New Roman"/>
          <w:lang w:val="lv-LV"/>
        </w:rPr>
        <w:t>mākslinieku un Latv</w:t>
      </w:r>
      <w:r w:rsidR="000D39ED" w:rsidRPr="00FA5B78">
        <w:rPr>
          <w:rFonts w:eastAsia="Times New Roman"/>
          <w:lang w:val="lv-LV"/>
        </w:rPr>
        <w:t>ijas mākslinieku daiļradi. Tās ir viens no efektīvākajiem veidiem, lai ar</w:t>
      </w:r>
      <w:r w:rsidRPr="00FA5B78">
        <w:rPr>
          <w:rFonts w:eastAsia="Times New Roman"/>
          <w:lang w:val="lv-LV"/>
        </w:rPr>
        <w:t xml:space="preserve"> profesionālām un kvalitatīvām izstādēm veidotu izpratni par novada vēsturi, runātu un izglītotu sabiedrību par ilgtspējīgas attīstības mērķiem, veicinātu katra apmeklētāja nacionālās identitātes piederību pilsētai, novadam, valstij.</w:t>
      </w:r>
    </w:p>
    <w:p w14:paraId="17E804CD" w14:textId="77777777" w:rsidR="0010669A" w:rsidRPr="00FA5B78" w:rsidRDefault="0010669A" w:rsidP="0010669A">
      <w:pPr>
        <w:spacing w:line="360" w:lineRule="auto"/>
        <w:jc w:val="both"/>
        <w:rPr>
          <w:rFonts w:eastAsia="Times New Roman"/>
          <w:lang w:val="lv-LV"/>
        </w:rPr>
      </w:pPr>
    </w:p>
    <w:p w14:paraId="3B0CEA4A" w14:textId="77777777" w:rsidR="0010669A" w:rsidRPr="00FA5B78" w:rsidRDefault="0010669A" w:rsidP="0010669A">
      <w:pPr>
        <w:spacing w:line="360" w:lineRule="auto"/>
        <w:jc w:val="both"/>
        <w:rPr>
          <w:rFonts w:eastAsia="Times New Roman"/>
          <w:b/>
          <w:lang w:val="lv-LV"/>
        </w:rPr>
      </w:pPr>
      <w:proofErr w:type="spellStart"/>
      <w:r w:rsidRPr="00FA5B78">
        <w:rPr>
          <w:rFonts w:eastAsia="Times New Roman"/>
          <w:b/>
          <w:lang w:val="lv-LV"/>
        </w:rPr>
        <w:t>Pamatekspozīcijas</w:t>
      </w:r>
      <w:proofErr w:type="spellEnd"/>
      <w:r w:rsidRPr="00FA5B78">
        <w:rPr>
          <w:rFonts w:eastAsia="Times New Roman"/>
          <w:b/>
          <w:lang w:val="lv-LV"/>
        </w:rPr>
        <w:t xml:space="preserve"> un izstādes</w:t>
      </w:r>
    </w:p>
    <w:p w14:paraId="7984ED19"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 xml:space="preserve">Valmieras muzejs apmeklētājiem piedāvā 2 </w:t>
      </w:r>
      <w:proofErr w:type="spellStart"/>
      <w:r w:rsidRPr="00FA5B78">
        <w:rPr>
          <w:rFonts w:eastAsia="Times New Roman"/>
          <w:lang w:val="lv-LV"/>
        </w:rPr>
        <w:t>pamatekspozīcijas</w:t>
      </w:r>
      <w:proofErr w:type="spellEnd"/>
      <w:r w:rsidRPr="00FA5B78">
        <w:rPr>
          <w:rFonts w:eastAsia="Times New Roman"/>
          <w:lang w:val="lv-LV"/>
        </w:rPr>
        <w:t xml:space="preserve"> un</w:t>
      </w:r>
      <w:r w:rsidR="0051019A" w:rsidRPr="00FA5B78">
        <w:rPr>
          <w:rFonts w:eastAsia="Times New Roman"/>
          <w:lang w:val="lv-LV"/>
        </w:rPr>
        <w:t xml:space="preserve"> regulāras tematiskās</w:t>
      </w:r>
      <w:r w:rsidRPr="00FA5B78">
        <w:rPr>
          <w:rFonts w:eastAsia="Times New Roman"/>
          <w:lang w:val="lv-LV"/>
        </w:rPr>
        <w:t xml:space="preserve"> izstādes:</w:t>
      </w:r>
    </w:p>
    <w:p w14:paraId="7B88DE93" w14:textId="49B14679" w:rsidR="0010669A" w:rsidRPr="00FA5B78" w:rsidRDefault="0010669A" w:rsidP="0051019A">
      <w:pPr>
        <w:numPr>
          <w:ilvl w:val="0"/>
          <w:numId w:val="2"/>
        </w:numPr>
        <w:spacing w:line="360" w:lineRule="auto"/>
        <w:jc w:val="both"/>
        <w:rPr>
          <w:rFonts w:eastAsia="Times New Roman"/>
          <w:lang w:val="lv-LV"/>
        </w:rPr>
      </w:pPr>
      <w:r w:rsidRPr="00FA5B78">
        <w:rPr>
          <w:rFonts w:eastAsia="Times New Roman"/>
          <w:b/>
          <w:lang w:val="lv-LV"/>
        </w:rPr>
        <w:t>Pastāvīgā ekspozīcija “</w:t>
      </w:r>
      <w:proofErr w:type="spellStart"/>
      <w:r w:rsidRPr="00FA5B78">
        <w:rPr>
          <w:rFonts w:eastAsia="Times New Roman"/>
          <w:b/>
          <w:lang w:val="lv-LV"/>
        </w:rPr>
        <w:t>deWoldemer</w:t>
      </w:r>
      <w:proofErr w:type="spellEnd"/>
      <w:r w:rsidRPr="00FA5B78">
        <w:rPr>
          <w:rFonts w:eastAsia="Times New Roman"/>
          <w:b/>
          <w:lang w:val="lv-LV"/>
        </w:rPr>
        <w:t>”</w:t>
      </w:r>
      <w:r w:rsidR="0051019A" w:rsidRPr="00FA5B78">
        <w:rPr>
          <w:rFonts w:eastAsia="Times New Roman"/>
          <w:lang w:val="lv-LV"/>
        </w:rPr>
        <w:t xml:space="preserve">, </w:t>
      </w:r>
      <w:r w:rsidRPr="00FA5B78">
        <w:rPr>
          <w:rFonts w:eastAsia="Times New Roman"/>
          <w:lang w:val="lv-LV"/>
        </w:rPr>
        <w:t>atklāj Valmieras senāko vēsturi no 13. līdz 18.gadsimtam. Ekspozīcija atvērta 2023.gadā. Projektu finansēja valsts, Valmieras novada pašvaldība un Eiropas Reģionālās attīstības fonds.</w:t>
      </w:r>
      <w:r w:rsidR="0051019A" w:rsidRPr="00FA5B78">
        <w:rPr>
          <w:rFonts w:eastAsia="Times New Roman"/>
          <w:lang w:val="lv-LV"/>
        </w:rPr>
        <w:t xml:space="preserve"> Ekspozīcijai ir arī </w:t>
      </w:r>
      <w:proofErr w:type="spellStart"/>
      <w:r w:rsidR="0051019A" w:rsidRPr="00FA5B78">
        <w:rPr>
          <w:rFonts w:eastAsia="Times New Roman"/>
          <w:lang w:val="lv-LV"/>
        </w:rPr>
        <w:t>ārtelpas</w:t>
      </w:r>
      <w:proofErr w:type="spellEnd"/>
      <w:r w:rsidR="0051019A" w:rsidRPr="00FA5B78">
        <w:rPr>
          <w:rFonts w:eastAsia="Times New Roman"/>
          <w:lang w:val="lv-LV"/>
        </w:rPr>
        <w:t xml:space="preserve"> daļa, kas nodrošina apmeklētājiem informāciju par pili un pilsētu arī ārpus muzeja darba laika.</w:t>
      </w:r>
    </w:p>
    <w:p w14:paraId="4CCFAF67" w14:textId="36C6550F" w:rsidR="0010669A" w:rsidRPr="00FA5B78" w:rsidRDefault="0051019A" w:rsidP="0051019A">
      <w:pPr>
        <w:numPr>
          <w:ilvl w:val="0"/>
          <w:numId w:val="2"/>
        </w:numPr>
        <w:spacing w:line="360" w:lineRule="auto"/>
        <w:jc w:val="both"/>
        <w:rPr>
          <w:rFonts w:eastAsia="Times New Roman"/>
          <w:lang w:val="lv-LV"/>
        </w:rPr>
      </w:pPr>
      <w:r w:rsidRPr="00FA5B78">
        <w:rPr>
          <w:rFonts w:eastAsia="Times New Roman"/>
          <w:b/>
          <w:lang w:val="lv-LV"/>
        </w:rPr>
        <w:t xml:space="preserve">Ekspozīcija </w:t>
      </w:r>
      <w:r w:rsidR="00FA5B78">
        <w:rPr>
          <w:rFonts w:eastAsia="Times New Roman"/>
          <w:b/>
          <w:lang w:val="lv-LV"/>
        </w:rPr>
        <w:t>–</w:t>
      </w:r>
      <w:r w:rsidRPr="00FA5B78">
        <w:rPr>
          <w:rFonts w:eastAsia="Times New Roman"/>
          <w:b/>
          <w:lang w:val="lv-LV"/>
        </w:rPr>
        <w:t xml:space="preserve"> atklātais krājums </w:t>
      </w:r>
      <w:r w:rsidR="0010669A" w:rsidRPr="00FA5B78">
        <w:rPr>
          <w:rFonts w:eastAsia="Times New Roman"/>
          <w:b/>
          <w:lang w:val="lv-LV"/>
        </w:rPr>
        <w:t>“Mājā un sētā”</w:t>
      </w:r>
      <w:r w:rsidR="0010669A" w:rsidRPr="00FA5B78">
        <w:rPr>
          <w:rFonts w:eastAsia="Times New Roman"/>
          <w:lang w:val="lv-LV"/>
        </w:rPr>
        <w:t xml:space="preserve"> ir etnogrāfijas un sadzīves priekšmetu krājums, kas iepazīstina ar seniem amatu un darba rīkiem, vēstot piecus Latvijas kultūrvēsturiskajā sētā nozīmīgus stāstus par gaismu, pūru, pienu, maizi un veļu. Daļēji aplūkojams Valmieras muzeja mājaslapā sadaļā “Virtuālais muzejs”. Atklātais krājums “Mājā un sētā” atvērts 2022.gadā. Projekts tapis ar VKKF atbalstu.</w:t>
      </w:r>
    </w:p>
    <w:p w14:paraId="5688E1F3" w14:textId="77777777" w:rsidR="0051019A" w:rsidRPr="00FA5B78" w:rsidRDefault="0051019A" w:rsidP="0051019A">
      <w:pPr>
        <w:numPr>
          <w:ilvl w:val="0"/>
          <w:numId w:val="4"/>
        </w:numPr>
        <w:spacing w:line="360" w:lineRule="auto"/>
        <w:jc w:val="both"/>
        <w:rPr>
          <w:rFonts w:eastAsia="Times New Roman"/>
          <w:lang w:val="lv-LV"/>
        </w:rPr>
      </w:pPr>
      <w:r w:rsidRPr="00FA5B78">
        <w:rPr>
          <w:rFonts w:eastAsia="Times New Roman"/>
          <w:b/>
          <w:lang w:val="lv-LV"/>
        </w:rPr>
        <w:t>Tematiskās izstādes</w:t>
      </w:r>
      <w:r w:rsidRPr="00FA5B78">
        <w:rPr>
          <w:rFonts w:eastAsia="Times New Roman"/>
          <w:lang w:val="lv-LV"/>
        </w:rPr>
        <w:t xml:space="preserve">. </w:t>
      </w:r>
    </w:p>
    <w:p w14:paraId="5C5117D1" w14:textId="71B9FF3B" w:rsidR="00062471" w:rsidRPr="00FA5B78" w:rsidRDefault="00EA1F20" w:rsidP="0051019A">
      <w:pPr>
        <w:pStyle w:val="ListParagraph"/>
        <w:numPr>
          <w:ilvl w:val="0"/>
          <w:numId w:val="10"/>
        </w:numPr>
        <w:spacing w:line="360" w:lineRule="auto"/>
        <w:jc w:val="both"/>
        <w:rPr>
          <w:rFonts w:eastAsia="Times New Roman"/>
          <w:lang w:val="lv-LV"/>
        </w:rPr>
      </w:pPr>
      <w:r w:rsidRPr="00FA5B78">
        <w:rPr>
          <w:rFonts w:eastAsia="Times New Roman"/>
          <w:b/>
          <w:lang w:val="lv-LV"/>
        </w:rPr>
        <w:t>Nelielas formas tematiskās izstādē</w:t>
      </w:r>
      <w:r w:rsidR="0010669A" w:rsidRPr="00FA5B78">
        <w:rPr>
          <w:rFonts w:eastAsia="Times New Roman"/>
          <w:b/>
          <w:lang w:val="lv-LV"/>
        </w:rPr>
        <w:t>s</w:t>
      </w:r>
      <w:r w:rsidR="0010669A" w:rsidRPr="00FA5B78">
        <w:rPr>
          <w:rFonts w:eastAsia="Times New Roman"/>
          <w:lang w:val="lv-LV"/>
        </w:rPr>
        <w:t xml:space="preserve"> (viena priekšmeta</w:t>
      </w:r>
      <w:r w:rsidRPr="00FA5B78">
        <w:rPr>
          <w:rFonts w:eastAsia="Times New Roman"/>
          <w:lang w:val="lv-LV"/>
        </w:rPr>
        <w:t xml:space="preserve"> stāsts, </w:t>
      </w:r>
      <w:proofErr w:type="spellStart"/>
      <w:r w:rsidRPr="00FA5B78">
        <w:rPr>
          <w:rFonts w:eastAsia="Times New Roman"/>
          <w:lang w:val="lv-LV"/>
        </w:rPr>
        <w:t>ekspresizstādes</w:t>
      </w:r>
      <w:proofErr w:type="spellEnd"/>
      <w:r w:rsidRPr="00FA5B78">
        <w:rPr>
          <w:rFonts w:eastAsia="Times New Roman"/>
          <w:lang w:val="lv-LV"/>
        </w:rPr>
        <w:t>), eksponē muzeja krājuma priekšmetus, priekšmetu grupas, atklājot ar to pētniecību saistītos rezultātus</w:t>
      </w:r>
      <w:r w:rsidR="0010669A" w:rsidRPr="00FA5B78">
        <w:rPr>
          <w:rFonts w:eastAsia="Times New Roman"/>
          <w:lang w:val="lv-LV"/>
        </w:rPr>
        <w:t>, iepazīstinot ar vietējai kopienai un Latvijai nozīmīgiem notikumiem un personībām mākslā, zinātnē, kultūrā, politikā vai notikumiem, tradīcijām u</w:t>
      </w:r>
      <w:r w:rsidRPr="00FA5B78">
        <w:rPr>
          <w:rFonts w:eastAsia="Times New Roman"/>
          <w:lang w:val="lv-LV"/>
        </w:rPr>
        <w:t>.tml. Tematiskās izstādes tiek</w:t>
      </w:r>
      <w:r w:rsidR="0010669A" w:rsidRPr="00FA5B78">
        <w:rPr>
          <w:rFonts w:eastAsia="Times New Roman"/>
          <w:lang w:val="lv-LV"/>
        </w:rPr>
        <w:t xml:space="preserve"> pielāgotas eksponēšanai ārpus muzeja, nereti </w:t>
      </w:r>
      <w:r w:rsidRPr="00FA5B78">
        <w:rPr>
          <w:rFonts w:eastAsia="Times New Roman"/>
          <w:lang w:val="lv-LV"/>
        </w:rPr>
        <w:t xml:space="preserve">tās </w:t>
      </w:r>
      <w:r w:rsidR="0010669A" w:rsidRPr="00FA5B78">
        <w:rPr>
          <w:rFonts w:eastAsia="Times New Roman"/>
          <w:lang w:val="lv-LV"/>
        </w:rPr>
        <w:t xml:space="preserve">kļūst par ceļojošām </w:t>
      </w:r>
      <w:r w:rsidR="00062471" w:rsidRPr="00FA5B78">
        <w:rPr>
          <w:rFonts w:eastAsia="Times New Roman"/>
          <w:lang w:val="lv-LV"/>
        </w:rPr>
        <w:t>izstādēm, turpinot muzeja vēstījumu citos</w:t>
      </w:r>
      <w:r w:rsidR="0010669A" w:rsidRPr="00FA5B78">
        <w:rPr>
          <w:rFonts w:eastAsia="Times New Roman"/>
          <w:lang w:val="lv-LV"/>
        </w:rPr>
        <w:t xml:space="preserve"> muzejos, bibliotēkās, skolās un kultūras namos.</w:t>
      </w:r>
    </w:p>
    <w:p w14:paraId="2E0BA663" w14:textId="77777777" w:rsidR="0010669A" w:rsidRPr="00FA5B78" w:rsidRDefault="0010669A" w:rsidP="0051019A">
      <w:pPr>
        <w:pStyle w:val="ListParagraph"/>
        <w:numPr>
          <w:ilvl w:val="0"/>
          <w:numId w:val="10"/>
        </w:numPr>
        <w:spacing w:line="360" w:lineRule="auto"/>
        <w:jc w:val="both"/>
        <w:rPr>
          <w:rFonts w:eastAsia="Times New Roman"/>
          <w:lang w:val="lv-LV"/>
        </w:rPr>
      </w:pPr>
      <w:r w:rsidRPr="00FA5B78">
        <w:rPr>
          <w:rFonts w:eastAsia="Times New Roman"/>
          <w:lang w:val="lv-LV"/>
        </w:rPr>
        <w:t xml:space="preserve"> Dažādu tēmu </w:t>
      </w:r>
      <w:r w:rsidRPr="00FA5B78">
        <w:rPr>
          <w:rFonts w:eastAsia="Times New Roman"/>
          <w:b/>
          <w:lang w:val="lv-LV"/>
        </w:rPr>
        <w:t>ceļojošās izstādes</w:t>
      </w:r>
      <w:r w:rsidRPr="00FA5B78">
        <w:rPr>
          <w:rFonts w:eastAsia="Times New Roman"/>
          <w:lang w:val="lv-LV"/>
        </w:rPr>
        <w:t>, kas saistītas ar Valmieru, Valmieras novadu un tā iedzīvotājiem, izceļ Valmieras muzeja krājumā esošo priekšmetu stāstus, kā arī izceļ valstiski nozīmīgus notikums, latviešu tautas tradīcijas. Izvērtējot drošības apstākļus, sadarbībā ar Valmieras novada muzejiem un citām izglītības un kultūra</w:t>
      </w:r>
      <w:r w:rsidR="00062471" w:rsidRPr="00FA5B78">
        <w:rPr>
          <w:rFonts w:eastAsia="Times New Roman"/>
          <w:lang w:val="lv-LV"/>
        </w:rPr>
        <w:t xml:space="preserve">s institūcijām, </w:t>
      </w:r>
      <w:r w:rsidR="00203030" w:rsidRPr="00FA5B78">
        <w:rPr>
          <w:rFonts w:eastAsia="Times New Roman"/>
          <w:lang w:val="lv-LV"/>
        </w:rPr>
        <w:t xml:space="preserve">mērķtiecīgi </w:t>
      </w:r>
      <w:r w:rsidR="00062471" w:rsidRPr="00FA5B78">
        <w:rPr>
          <w:rFonts w:eastAsia="Times New Roman"/>
          <w:lang w:val="lv-LV"/>
        </w:rPr>
        <w:t>tiek rīkotas</w:t>
      </w:r>
      <w:r w:rsidRPr="00FA5B78">
        <w:rPr>
          <w:rFonts w:eastAsia="Times New Roman"/>
          <w:lang w:val="lv-LV"/>
        </w:rPr>
        <w:t xml:space="preserve"> izstādes ārpus muzeja, eksponējot labā saglabātības stāvoklī esošus krājuma priekšmetus.</w:t>
      </w:r>
    </w:p>
    <w:p w14:paraId="0FFAE84D" w14:textId="07817206" w:rsidR="0010669A" w:rsidRPr="00FA5B78" w:rsidRDefault="0010669A" w:rsidP="007142E3">
      <w:pPr>
        <w:pStyle w:val="ListParagraph"/>
        <w:numPr>
          <w:ilvl w:val="0"/>
          <w:numId w:val="10"/>
        </w:numPr>
        <w:spacing w:line="360" w:lineRule="auto"/>
        <w:jc w:val="both"/>
        <w:rPr>
          <w:rFonts w:eastAsia="Times New Roman"/>
          <w:lang w:val="lv-LV"/>
        </w:rPr>
      </w:pPr>
      <w:r w:rsidRPr="00FA5B78">
        <w:rPr>
          <w:rFonts w:eastAsia="Times New Roman"/>
          <w:lang w:val="lv-LV"/>
        </w:rPr>
        <w:t xml:space="preserve">Lai popularizētu latviešu tradīcijas un tradicionālo mantojumu, muzejs </w:t>
      </w:r>
      <w:r w:rsidR="007142E3" w:rsidRPr="00FA5B78">
        <w:rPr>
          <w:rFonts w:eastAsia="Times New Roman"/>
          <w:lang w:val="lv-LV"/>
        </w:rPr>
        <w:t xml:space="preserve">regulāri </w:t>
      </w:r>
      <w:r w:rsidRPr="00FA5B78">
        <w:rPr>
          <w:rFonts w:eastAsia="Times New Roman"/>
          <w:lang w:val="lv-LV"/>
        </w:rPr>
        <w:t xml:space="preserve">rīko </w:t>
      </w:r>
      <w:r w:rsidRPr="00FA5B78">
        <w:rPr>
          <w:rFonts w:eastAsia="Times New Roman"/>
          <w:b/>
          <w:lang w:val="lv-LV"/>
        </w:rPr>
        <w:t>tradicionālā mantojuma izstādes</w:t>
      </w:r>
      <w:r w:rsidR="007142E3" w:rsidRPr="00FA5B78">
        <w:rPr>
          <w:rFonts w:eastAsia="Times New Roman"/>
          <w:lang w:val="lv-LV"/>
        </w:rPr>
        <w:t xml:space="preserve"> (</w:t>
      </w:r>
      <w:r w:rsidRPr="00FA5B78">
        <w:rPr>
          <w:rFonts w:eastAsia="Times New Roman"/>
          <w:lang w:val="lv-LV"/>
        </w:rPr>
        <w:t>piemēram, nemateriālā kultū</w:t>
      </w:r>
      <w:r w:rsidR="007142E3" w:rsidRPr="00FA5B78">
        <w:rPr>
          <w:rFonts w:eastAsia="Times New Roman"/>
          <w:lang w:val="lv-LV"/>
        </w:rPr>
        <w:t>ras mantojuma izstāde “</w:t>
      </w:r>
      <w:proofErr w:type="spellStart"/>
      <w:r w:rsidR="007142E3" w:rsidRPr="00FA5B78">
        <w:rPr>
          <w:rFonts w:eastAsia="Times New Roman"/>
          <w:lang w:val="lv-LV"/>
        </w:rPr>
        <w:t>Puzuri</w:t>
      </w:r>
      <w:proofErr w:type="spellEnd"/>
      <w:r w:rsidR="007142E3" w:rsidRPr="00FA5B78">
        <w:rPr>
          <w:rFonts w:eastAsia="Times New Roman"/>
          <w:lang w:val="lv-LV"/>
        </w:rPr>
        <w:t>” 2023.g.)</w:t>
      </w:r>
      <w:r w:rsidRPr="00FA5B78">
        <w:rPr>
          <w:rFonts w:eastAsia="Times New Roman"/>
          <w:lang w:val="lv-LV"/>
        </w:rPr>
        <w:t>.</w:t>
      </w:r>
    </w:p>
    <w:p w14:paraId="27AE9EA0" w14:textId="6094F177" w:rsidR="007142E3" w:rsidRPr="00FA5B78" w:rsidRDefault="0010669A" w:rsidP="007142E3">
      <w:pPr>
        <w:pStyle w:val="ListParagraph"/>
        <w:numPr>
          <w:ilvl w:val="0"/>
          <w:numId w:val="10"/>
        </w:numPr>
        <w:spacing w:line="360" w:lineRule="auto"/>
        <w:jc w:val="both"/>
        <w:rPr>
          <w:rFonts w:eastAsia="Times New Roman"/>
          <w:lang w:val="lv-LV"/>
        </w:rPr>
      </w:pPr>
      <w:r w:rsidRPr="00FA5B78">
        <w:rPr>
          <w:rFonts w:eastAsia="Times New Roman"/>
          <w:b/>
          <w:lang w:val="lv-LV"/>
        </w:rPr>
        <w:t>Mākslas izstādes</w:t>
      </w:r>
      <w:r w:rsidRPr="00FA5B78">
        <w:rPr>
          <w:rFonts w:eastAsia="Times New Roman"/>
          <w:lang w:val="lv-LV"/>
        </w:rPr>
        <w:t xml:space="preserve"> iepazīstina ar Valmieras novada, Latvijas mākslinieku daiļradi, kā arī ar citu valstu mākslinieku un radošo profesiju pārstāvju darbiem. Muzejs piedāvā </w:t>
      </w:r>
      <w:r w:rsidRPr="00FA5B78">
        <w:rPr>
          <w:rFonts w:eastAsia="Times New Roman"/>
          <w:lang w:val="lv-LV"/>
        </w:rPr>
        <w:lastRenderedPageBreak/>
        <w:t xml:space="preserve">dažādu mediju mākslinieku izstādes (glezniecība, keramika, tēlniecība, stikls, </w:t>
      </w:r>
      <w:r w:rsidR="007142E3" w:rsidRPr="00FA5B78">
        <w:rPr>
          <w:rFonts w:eastAsia="Times New Roman"/>
          <w:lang w:val="lv-LV"/>
        </w:rPr>
        <w:t xml:space="preserve">tekstils, multimediji), </w:t>
      </w:r>
      <w:r w:rsidRPr="00FA5B78">
        <w:rPr>
          <w:rFonts w:eastAsia="Times New Roman"/>
          <w:lang w:val="lv-LV"/>
        </w:rPr>
        <w:t xml:space="preserve">nodrošinot daudzveidīgu mākslas </w:t>
      </w:r>
      <w:r w:rsidR="007142E3" w:rsidRPr="00FA5B78">
        <w:rPr>
          <w:rFonts w:eastAsia="Times New Roman"/>
          <w:lang w:val="lv-LV"/>
        </w:rPr>
        <w:t xml:space="preserve">nozaru </w:t>
      </w:r>
      <w:r w:rsidRPr="00FA5B78">
        <w:rPr>
          <w:rFonts w:eastAsia="Times New Roman"/>
          <w:lang w:val="lv-LV"/>
        </w:rPr>
        <w:t xml:space="preserve">piedāvājumu un veicinot profesionālās klasiskās un laikmetīgās mākslas pieejamību Valmieras novadā. Valmieras muzejs īpaši izceļ klasiķus, ar retrospektīvām izstādēm godinot tos nozīmīgās jubilejās, kā arī akcentējot ar novadu saistīto izcelsmi (piemēram, </w:t>
      </w:r>
      <w:r w:rsidR="007142E3" w:rsidRPr="00FA5B78">
        <w:rPr>
          <w:rFonts w:eastAsia="Times New Roman"/>
          <w:lang w:val="lv-LV"/>
        </w:rPr>
        <w:t>stāsti par māksliniekiem Jāni Staņislavu Rozi</w:t>
      </w:r>
      <w:r w:rsidRPr="00FA5B78">
        <w:rPr>
          <w:rFonts w:eastAsia="Times New Roman"/>
          <w:lang w:val="lv-LV"/>
        </w:rPr>
        <w:t>, Nik</w:t>
      </w:r>
      <w:r w:rsidR="007142E3" w:rsidRPr="00FA5B78">
        <w:rPr>
          <w:rFonts w:eastAsia="Times New Roman"/>
          <w:lang w:val="lv-LV"/>
        </w:rPr>
        <w:t xml:space="preserve">lāvu Strunki, Teodoru </w:t>
      </w:r>
      <w:proofErr w:type="spellStart"/>
      <w:r w:rsidR="007142E3" w:rsidRPr="00FA5B78">
        <w:rPr>
          <w:rFonts w:eastAsia="Times New Roman"/>
          <w:lang w:val="lv-LV"/>
        </w:rPr>
        <w:t>Ūderu</w:t>
      </w:r>
      <w:proofErr w:type="spellEnd"/>
      <w:r w:rsidRPr="00FA5B78">
        <w:rPr>
          <w:rFonts w:eastAsia="Times New Roman"/>
          <w:lang w:val="lv-LV"/>
        </w:rPr>
        <w:t xml:space="preserve">). </w:t>
      </w:r>
    </w:p>
    <w:p w14:paraId="710832FE" w14:textId="77039C6D" w:rsidR="0010669A" w:rsidRPr="00FA5B78" w:rsidRDefault="007142E3" w:rsidP="007142E3">
      <w:pPr>
        <w:pStyle w:val="ListParagraph"/>
        <w:numPr>
          <w:ilvl w:val="0"/>
          <w:numId w:val="10"/>
        </w:numPr>
        <w:spacing w:line="360" w:lineRule="auto"/>
        <w:jc w:val="both"/>
        <w:rPr>
          <w:rFonts w:eastAsia="Times New Roman"/>
          <w:lang w:val="lv-LV"/>
        </w:rPr>
      </w:pPr>
      <w:r w:rsidRPr="00FA5B78">
        <w:rPr>
          <w:rFonts w:eastAsia="Times New Roman"/>
          <w:b/>
          <w:lang w:val="lv-LV"/>
        </w:rPr>
        <w:t xml:space="preserve">Īpašas </w:t>
      </w:r>
      <w:r w:rsidR="00C350E5" w:rsidRPr="00FA5B78">
        <w:rPr>
          <w:rFonts w:eastAsia="Times New Roman"/>
          <w:b/>
          <w:lang w:val="lv-LV"/>
        </w:rPr>
        <w:t xml:space="preserve">interaktīvas </w:t>
      </w:r>
      <w:r w:rsidRPr="00FA5B78">
        <w:rPr>
          <w:rFonts w:eastAsia="Times New Roman"/>
          <w:lang w:val="lv-LV"/>
        </w:rPr>
        <w:t>mākslas izstādes bērniem,</w:t>
      </w:r>
      <w:r w:rsidR="00C350E5" w:rsidRPr="00FA5B78">
        <w:rPr>
          <w:rFonts w:eastAsia="Times New Roman"/>
          <w:lang w:val="lv-LV"/>
        </w:rPr>
        <w:t xml:space="preserve"> ar iesaistes iespējām, tā</w:t>
      </w:r>
      <w:r w:rsidRPr="00FA5B78">
        <w:rPr>
          <w:rFonts w:eastAsia="Times New Roman"/>
          <w:lang w:val="lv-LV"/>
        </w:rPr>
        <w:t xml:space="preserve"> uzrunājot pašu m</w:t>
      </w:r>
      <w:r w:rsidR="00C350E5" w:rsidRPr="00FA5B78">
        <w:rPr>
          <w:rFonts w:eastAsia="Times New Roman"/>
          <w:lang w:val="lv-LV"/>
        </w:rPr>
        <w:t xml:space="preserve">azāko auditoriju </w:t>
      </w:r>
      <w:r w:rsidRPr="00FA5B78">
        <w:rPr>
          <w:rFonts w:eastAsia="Times New Roman"/>
          <w:lang w:val="lv-LV"/>
        </w:rPr>
        <w:t>kopējā mā</w:t>
      </w:r>
      <w:r w:rsidR="00D86A22" w:rsidRPr="00FA5B78">
        <w:rPr>
          <w:rFonts w:eastAsia="Times New Roman"/>
          <w:lang w:val="lv-LV"/>
        </w:rPr>
        <w:t xml:space="preserve">kslas piedzīvojumā ar ģimeni, </w:t>
      </w:r>
      <w:r w:rsidRPr="00FA5B78">
        <w:rPr>
          <w:rFonts w:eastAsia="Times New Roman"/>
          <w:lang w:val="lv-LV"/>
        </w:rPr>
        <w:t>veidojot jaunu muzeja apmeklētāju paaudzi</w:t>
      </w:r>
      <w:r w:rsidR="0010669A" w:rsidRPr="00FA5B78">
        <w:rPr>
          <w:rFonts w:eastAsia="Times New Roman"/>
          <w:lang w:val="lv-LV"/>
        </w:rPr>
        <w:t>.</w:t>
      </w:r>
    </w:p>
    <w:p w14:paraId="6299366E" w14:textId="77777777" w:rsidR="0010669A" w:rsidRPr="00FA5B78" w:rsidRDefault="0010669A" w:rsidP="007E7828">
      <w:pPr>
        <w:pStyle w:val="ListParagraph"/>
        <w:numPr>
          <w:ilvl w:val="0"/>
          <w:numId w:val="10"/>
        </w:numPr>
        <w:spacing w:line="360" w:lineRule="auto"/>
        <w:jc w:val="both"/>
        <w:rPr>
          <w:rFonts w:eastAsia="Times New Roman"/>
          <w:lang w:val="lv-LV"/>
        </w:rPr>
      </w:pPr>
      <w:r w:rsidRPr="00FA5B78">
        <w:rPr>
          <w:rFonts w:eastAsia="Times New Roman"/>
          <w:lang w:val="lv-LV"/>
        </w:rPr>
        <w:t>No pavasara līdz rudenim Valmieras muzeja Garšaugu dārzā nedēļ</w:t>
      </w:r>
      <w:r w:rsidR="00D86A22" w:rsidRPr="00FA5B78">
        <w:rPr>
          <w:rFonts w:eastAsia="Times New Roman"/>
          <w:lang w:val="lv-LV"/>
        </w:rPr>
        <w:t>as nogalēs norisinās vides</w:t>
      </w:r>
      <w:r w:rsidRPr="00FA5B78">
        <w:rPr>
          <w:rFonts w:eastAsia="Times New Roman"/>
          <w:b/>
          <w:lang w:val="lv-LV"/>
        </w:rPr>
        <w:t xml:space="preserve"> izstādes</w:t>
      </w:r>
      <w:r w:rsidR="00D86A22" w:rsidRPr="00FA5B78">
        <w:rPr>
          <w:rFonts w:eastAsia="Times New Roman"/>
          <w:b/>
          <w:lang w:val="lv-LV"/>
        </w:rPr>
        <w:t>.</w:t>
      </w:r>
      <w:r w:rsidR="00D86A22" w:rsidRPr="00FA5B78">
        <w:rPr>
          <w:rFonts w:eastAsia="Times New Roman"/>
          <w:lang w:val="lv-LV"/>
        </w:rPr>
        <w:t xml:space="preserve"> Papildinot VNP zīmolu “Radīts Valmieras novadā”, muzejs attīsta zīmolu “Izaudzēts Valmieras novadā”, s</w:t>
      </w:r>
      <w:r w:rsidRPr="00FA5B78">
        <w:rPr>
          <w:rFonts w:eastAsia="Times New Roman"/>
          <w:lang w:val="lv-LV"/>
        </w:rPr>
        <w:t>adarbībā ar novada audzētājiem un uzņēmējiem, iepazīstinot apmeklētājus ar Valmieras novada saimnieku produkciju, dārza ku</w:t>
      </w:r>
      <w:r w:rsidR="00D86A22" w:rsidRPr="00FA5B78">
        <w:rPr>
          <w:rFonts w:eastAsia="Times New Roman"/>
          <w:lang w:val="lv-LV"/>
        </w:rPr>
        <w:t>ltūru un kultūraugiem, rīkojot</w:t>
      </w:r>
      <w:r w:rsidRPr="00FA5B78">
        <w:rPr>
          <w:rFonts w:eastAsia="Times New Roman"/>
          <w:lang w:val="lv-LV"/>
        </w:rPr>
        <w:t xml:space="preserve"> ziedu, ogu, augļu, dārzeņu izstādes. Izstādes papildina izglītojoši materiāli par augu izcelsmi,</w:t>
      </w:r>
      <w:r w:rsidR="00D86A22" w:rsidRPr="00FA5B78">
        <w:rPr>
          <w:rFonts w:eastAsia="Times New Roman"/>
          <w:lang w:val="lv-LV"/>
        </w:rPr>
        <w:t xml:space="preserve"> vēsturi, kopšanu, pielietojumu.</w:t>
      </w:r>
    </w:p>
    <w:p w14:paraId="2AC9F30D" w14:textId="4D004369" w:rsidR="0010669A" w:rsidRPr="00FA5B78" w:rsidRDefault="0010669A" w:rsidP="00840114">
      <w:pPr>
        <w:pStyle w:val="ListParagraph"/>
        <w:numPr>
          <w:ilvl w:val="0"/>
          <w:numId w:val="10"/>
        </w:numPr>
        <w:spacing w:line="360" w:lineRule="auto"/>
        <w:jc w:val="both"/>
        <w:rPr>
          <w:rFonts w:eastAsia="Times New Roman"/>
          <w:lang w:val="lv-LV"/>
        </w:rPr>
      </w:pPr>
      <w:r w:rsidRPr="00FA5B78">
        <w:rPr>
          <w:rFonts w:eastAsia="Times New Roman"/>
          <w:lang w:val="lv-LV"/>
        </w:rPr>
        <w:t xml:space="preserve">Muzejā tiek eksponētas arī dažādas </w:t>
      </w:r>
      <w:r w:rsidRPr="00FA5B78">
        <w:rPr>
          <w:rFonts w:eastAsia="Times New Roman"/>
          <w:b/>
          <w:lang w:val="lv-LV"/>
        </w:rPr>
        <w:t>sadarbības partneru veidotas izstādes</w:t>
      </w:r>
      <w:r w:rsidRPr="00FA5B78">
        <w:rPr>
          <w:rFonts w:eastAsia="Times New Roman"/>
          <w:lang w:val="lv-LV"/>
        </w:rPr>
        <w:t xml:space="preserve">, </w:t>
      </w:r>
      <w:r w:rsidR="00D56E60" w:rsidRPr="00FA5B78">
        <w:rPr>
          <w:rFonts w:eastAsia="Times New Roman"/>
          <w:lang w:val="lv-LV"/>
        </w:rPr>
        <w:t xml:space="preserve">ko eksponē gan muzeja telpās, gan </w:t>
      </w:r>
      <w:proofErr w:type="spellStart"/>
      <w:r w:rsidR="00D56E60" w:rsidRPr="00FA5B78">
        <w:rPr>
          <w:rFonts w:eastAsia="Times New Roman"/>
          <w:lang w:val="lv-LV"/>
        </w:rPr>
        <w:t>ārtelpā</w:t>
      </w:r>
      <w:proofErr w:type="spellEnd"/>
      <w:r w:rsidR="00D56E60" w:rsidRPr="00FA5B78">
        <w:rPr>
          <w:rFonts w:eastAsia="Times New Roman"/>
          <w:lang w:val="lv-LV"/>
        </w:rPr>
        <w:t xml:space="preserve">, izmantojot </w:t>
      </w:r>
      <w:proofErr w:type="spellStart"/>
      <w:r w:rsidR="00D56E60" w:rsidRPr="00FA5B78">
        <w:rPr>
          <w:rFonts w:eastAsia="Times New Roman"/>
          <w:lang w:val="lv-LV"/>
        </w:rPr>
        <w:t>muzejvidi</w:t>
      </w:r>
      <w:proofErr w:type="spellEnd"/>
      <w:r w:rsidR="00D56E60" w:rsidRPr="00FA5B78">
        <w:rPr>
          <w:rFonts w:eastAsia="Times New Roman"/>
          <w:lang w:val="lv-LV"/>
        </w:rPr>
        <w:t xml:space="preserve"> kā lokāciju Valmieras Starptautiskā multimediju festivāla</w:t>
      </w:r>
      <w:r w:rsidRPr="00FA5B78">
        <w:rPr>
          <w:rFonts w:eastAsia="Times New Roman"/>
          <w:lang w:val="lv-LV"/>
        </w:rPr>
        <w:t>, Tartu Kultūras galvaspilsēta 2024</w:t>
      </w:r>
      <w:r w:rsidR="00D56E60" w:rsidRPr="00FA5B78">
        <w:rPr>
          <w:rFonts w:eastAsia="Times New Roman"/>
          <w:lang w:val="lv-LV"/>
        </w:rPr>
        <w:t xml:space="preserve"> un citiem vēstījumiem</w:t>
      </w:r>
      <w:r w:rsidRPr="00FA5B78">
        <w:rPr>
          <w:rFonts w:eastAsia="Times New Roman"/>
          <w:lang w:val="lv-LV"/>
        </w:rPr>
        <w:t xml:space="preserve">, </w:t>
      </w:r>
      <w:r w:rsidR="00D56E60" w:rsidRPr="00FA5B78">
        <w:rPr>
          <w:rFonts w:eastAsia="Times New Roman"/>
          <w:lang w:val="lv-LV"/>
        </w:rPr>
        <w:t xml:space="preserve">eksponējot </w:t>
      </w:r>
      <w:r w:rsidRPr="00FA5B78">
        <w:rPr>
          <w:rFonts w:eastAsia="Times New Roman"/>
          <w:lang w:val="lv-LV"/>
        </w:rPr>
        <w:t xml:space="preserve">vietējo </w:t>
      </w:r>
      <w:r w:rsidR="00D56E60" w:rsidRPr="00FA5B78">
        <w:rPr>
          <w:rFonts w:eastAsia="Times New Roman"/>
          <w:lang w:val="lv-LV"/>
        </w:rPr>
        <w:t>meistaru un amatnieku darinājumu izstādes</w:t>
      </w:r>
      <w:r w:rsidRPr="00FA5B78">
        <w:rPr>
          <w:rFonts w:eastAsia="Times New Roman"/>
          <w:lang w:val="lv-LV"/>
        </w:rPr>
        <w:t>.</w:t>
      </w:r>
    </w:p>
    <w:p w14:paraId="207E1271" w14:textId="71B493CD" w:rsidR="0010669A" w:rsidRPr="00FA5B78" w:rsidRDefault="00F26AA1" w:rsidP="0010669A">
      <w:pPr>
        <w:spacing w:line="360" w:lineRule="auto"/>
        <w:jc w:val="both"/>
        <w:rPr>
          <w:rFonts w:eastAsia="Times New Roman"/>
          <w:lang w:val="lv-LV"/>
        </w:rPr>
      </w:pPr>
      <w:r w:rsidRPr="00FA5B78">
        <w:rPr>
          <w:rFonts w:eastAsia="Times New Roman"/>
          <w:lang w:val="lv-LV"/>
        </w:rPr>
        <w:t xml:space="preserve">Nākotnē muzejs plāno </w:t>
      </w:r>
      <w:r w:rsidR="0010669A" w:rsidRPr="00FA5B78">
        <w:rPr>
          <w:rFonts w:eastAsia="Times New Roman"/>
          <w:lang w:val="lv-LV"/>
        </w:rPr>
        <w:t>pastāvīgās ekspozīcijas turpin</w:t>
      </w:r>
      <w:r w:rsidRPr="00FA5B78">
        <w:rPr>
          <w:rFonts w:eastAsia="Times New Roman"/>
          <w:lang w:val="lv-LV"/>
        </w:rPr>
        <w:t>ājums par jaunāko laiku vēsturi, nodrošināt</w:t>
      </w:r>
      <w:r w:rsidR="0010669A" w:rsidRPr="00FA5B78">
        <w:rPr>
          <w:rFonts w:eastAsia="Times New Roman"/>
          <w:lang w:val="lv-LV"/>
        </w:rPr>
        <w:t xml:space="preserve"> regulāru krājuma pētniecības rezultātu at</w:t>
      </w:r>
      <w:r w:rsidRPr="00FA5B78">
        <w:rPr>
          <w:rFonts w:eastAsia="Times New Roman"/>
          <w:lang w:val="lv-LV"/>
        </w:rPr>
        <w:t xml:space="preserve">spoguļošanu speciālās izstādēs, kā arī identificēt </w:t>
      </w:r>
      <w:r w:rsidR="0010669A" w:rsidRPr="00FA5B78">
        <w:rPr>
          <w:rFonts w:eastAsia="Times New Roman"/>
          <w:lang w:val="lv-LV"/>
        </w:rPr>
        <w:t xml:space="preserve">jaunas </w:t>
      </w:r>
      <w:proofErr w:type="spellStart"/>
      <w:r w:rsidR="0010669A" w:rsidRPr="00FA5B78">
        <w:rPr>
          <w:rFonts w:eastAsia="Times New Roman"/>
          <w:lang w:val="lv-LV"/>
        </w:rPr>
        <w:t>mērķgrupas</w:t>
      </w:r>
      <w:proofErr w:type="spellEnd"/>
      <w:r w:rsidR="0010669A" w:rsidRPr="00FA5B78">
        <w:rPr>
          <w:rFonts w:eastAsia="Times New Roman"/>
          <w:lang w:val="lv-LV"/>
        </w:rPr>
        <w:t xml:space="preserve"> speciālo izstāžu veidošanai.</w:t>
      </w:r>
      <w:r w:rsidR="00F76342" w:rsidRPr="00FA5B78">
        <w:rPr>
          <w:rFonts w:eastAsia="Times New Roman"/>
          <w:lang w:val="lv-LV"/>
        </w:rPr>
        <w:t xml:space="preserve"> Šobrīd uzsākta </w:t>
      </w:r>
      <w:proofErr w:type="spellStart"/>
      <w:r w:rsidR="00F76342" w:rsidRPr="00FA5B78">
        <w:rPr>
          <w:rFonts w:eastAsia="Times New Roman"/>
          <w:lang w:val="lv-LV"/>
        </w:rPr>
        <w:t>ārtelpas</w:t>
      </w:r>
      <w:proofErr w:type="spellEnd"/>
      <w:r w:rsidR="00F76342" w:rsidRPr="00FA5B78">
        <w:rPr>
          <w:rFonts w:eastAsia="Times New Roman"/>
          <w:lang w:val="lv-LV"/>
        </w:rPr>
        <w:t xml:space="preserve"> ekspozīcijas “Pastaiga Valmieras </w:t>
      </w:r>
      <w:proofErr w:type="spellStart"/>
      <w:r w:rsidR="00F76342" w:rsidRPr="00FA5B78">
        <w:rPr>
          <w:rFonts w:eastAsia="Times New Roman"/>
          <w:lang w:val="lv-LV"/>
        </w:rPr>
        <w:t>pilsdārzos</w:t>
      </w:r>
      <w:proofErr w:type="spellEnd"/>
      <w:r w:rsidR="00F76342" w:rsidRPr="00FA5B78">
        <w:rPr>
          <w:rFonts w:eastAsia="Times New Roman"/>
          <w:lang w:val="lv-LV"/>
        </w:rPr>
        <w:t xml:space="preserve">” veidošana, izveidojot Valmieras pils teritorijā ekspozīciju, ko ārpus muzeja darba laika var izzināt katrs ikviens, iegūstot informāciju par pils teritorijas apbūvi, arhitektūru un vides attīstību no 18.-21.gadsimtam. </w:t>
      </w:r>
    </w:p>
    <w:p w14:paraId="1F962EED" w14:textId="647EDB6B" w:rsidR="0010669A" w:rsidRPr="00FA5B78" w:rsidRDefault="0010669A" w:rsidP="0010669A">
      <w:pPr>
        <w:spacing w:line="360" w:lineRule="auto"/>
        <w:jc w:val="both"/>
        <w:rPr>
          <w:rFonts w:eastAsia="Times New Roman"/>
          <w:lang w:val="lv-LV"/>
        </w:rPr>
      </w:pPr>
      <w:r w:rsidRPr="00FA5B78">
        <w:rPr>
          <w:rFonts w:eastAsia="Times New Roman"/>
          <w:lang w:val="lv-LV"/>
        </w:rPr>
        <w:t>Ekspozīciju eksponēšanas ilgums atkarīgs no to nolietojuma, atbilst</w:t>
      </w:r>
      <w:r w:rsidR="00F26AA1" w:rsidRPr="00FA5B78">
        <w:rPr>
          <w:rFonts w:eastAsia="Times New Roman"/>
          <w:lang w:val="lv-LV"/>
        </w:rPr>
        <w:t>ības mūsdienu prasībām. Tematisko</w:t>
      </w:r>
      <w:r w:rsidRPr="00FA5B78">
        <w:rPr>
          <w:rFonts w:eastAsia="Times New Roman"/>
          <w:lang w:val="lv-LV"/>
        </w:rPr>
        <w:t xml:space="preserve"> izstāžu ilgumu nosaka resursu pieejamība un apmeklētāju piep</w:t>
      </w:r>
      <w:r w:rsidR="00F26AA1" w:rsidRPr="00FA5B78">
        <w:rPr>
          <w:rFonts w:eastAsia="Times New Roman"/>
          <w:lang w:val="lv-LV"/>
        </w:rPr>
        <w:t>rasījums, līdzšinējā pieredze nosaka</w:t>
      </w:r>
      <w:r w:rsidRPr="00FA5B78">
        <w:rPr>
          <w:rFonts w:eastAsia="Times New Roman"/>
          <w:lang w:val="lv-LV"/>
        </w:rPr>
        <w:t xml:space="preserve">, </w:t>
      </w:r>
      <w:r w:rsidR="00F26AA1" w:rsidRPr="00FA5B78">
        <w:rPr>
          <w:rFonts w:eastAsia="Times New Roman"/>
          <w:lang w:val="lv-LV"/>
        </w:rPr>
        <w:t xml:space="preserve">ka </w:t>
      </w:r>
      <w:r w:rsidRPr="00FA5B78">
        <w:rPr>
          <w:rFonts w:eastAsia="Times New Roman"/>
          <w:lang w:val="lv-LV"/>
        </w:rPr>
        <w:t>mākslas izstāžu eksponēšanas ilgums ir līdz 2</w:t>
      </w:r>
      <w:r w:rsidR="00FA5B78">
        <w:rPr>
          <w:rFonts w:eastAsia="Times New Roman"/>
          <w:lang w:val="lv-LV"/>
        </w:rPr>
        <w:t> </w:t>
      </w:r>
      <w:r w:rsidRPr="00FA5B78">
        <w:rPr>
          <w:rFonts w:eastAsia="Times New Roman"/>
          <w:lang w:val="lv-LV"/>
        </w:rPr>
        <w:t>mēnešiem, krājuma izstāžu eksponēšanas laiks ir 3-4</w:t>
      </w:r>
      <w:r w:rsidR="00FA5B78">
        <w:rPr>
          <w:rFonts w:eastAsia="Times New Roman"/>
          <w:lang w:val="lv-LV"/>
        </w:rPr>
        <w:t> </w:t>
      </w:r>
      <w:r w:rsidRPr="00FA5B78">
        <w:rPr>
          <w:rFonts w:eastAsia="Times New Roman"/>
          <w:lang w:val="lv-LV"/>
        </w:rPr>
        <w:t>mēneši, dārza izstāžu eksponēšanas ilgums ir līdz 3</w:t>
      </w:r>
      <w:r w:rsidR="00FA5B78">
        <w:rPr>
          <w:rFonts w:eastAsia="Times New Roman"/>
          <w:lang w:val="lv-LV"/>
        </w:rPr>
        <w:t> </w:t>
      </w:r>
      <w:r w:rsidRPr="00FA5B78">
        <w:rPr>
          <w:rFonts w:eastAsia="Times New Roman"/>
          <w:lang w:val="lv-LV"/>
        </w:rPr>
        <w:t>dienām.</w:t>
      </w:r>
    </w:p>
    <w:p w14:paraId="5F930493" w14:textId="77777777" w:rsidR="0010669A" w:rsidRPr="00FA5B78" w:rsidRDefault="00F26AA1" w:rsidP="0010669A">
      <w:pPr>
        <w:spacing w:line="360" w:lineRule="auto"/>
        <w:jc w:val="both"/>
        <w:rPr>
          <w:rFonts w:eastAsia="Times New Roman"/>
          <w:lang w:val="lv-LV"/>
        </w:rPr>
      </w:pPr>
      <w:r w:rsidRPr="00FA5B78">
        <w:rPr>
          <w:rFonts w:eastAsia="Times New Roman"/>
          <w:lang w:val="lv-LV"/>
        </w:rPr>
        <w:t>Satura atklāšanai pastāvīgajās ekspozīcijās šobrīd muzejs izmanto VM krājuma kolekciju priekšmetus, tematiskajām izstādēm, bez VM krājuma priekšmetiem</w:t>
      </w:r>
      <w:r w:rsidR="0010669A" w:rsidRPr="00FA5B78">
        <w:rPr>
          <w:rFonts w:eastAsia="Times New Roman"/>
          <w:lang w:val="lv-LV"/>
        </w:rPr>
        <w:t xml:space="preserve"> tiek deponēti priekšmeti </w:t>
      </w:r>
      <w:r w:rsidRPr="00FA5B78">
        <w:rPr>
          <w:rFonts w:eastAsia="Times New Roman"/>
          <w:lang w:val="lv-LV"/>
        </w:rPr>
        <w:t xml:space="preserve">arī  no citiem muzejiem, </w:t>
      </w:r>
      <w:proofErr w:type="spellStart"/>
      <w:r w:rsidR="0010669A" w:rsidRPr="00FA5B78">
        <w:rPr>
          <w:rFonts w:eastAsia="Times New Roman"/>
          <w:lang w:val="lv-LV"/>
        </w:rPr>
        <w:t>privātkolekcionāriem</w:t>
      </w:r>
      <w:proofErr w:type="spellEnd"/>
      <w:r w:rsidRPr="00FA5B78">
        <w:rPr>
          <w:rFonts w:eastAsia="Times New Roman"/>
          <w:lang w:val="lv-LV"/>
        </w:rPr>
        <w:t>, juridiskām un fiziskām personām, slēdzot deponējuma līgumus</w:t>
      </w:r>
      <w:r w:rsidR="0010669A" w:rsidRPr="00FA5B78">
        <w:rPr>
          <w:rFonts w:eastAsia="Times New Roman"/>
          <w:lang w:val="lv-LV"/>
        </w:rPr>
        <w:t>.</w:t>
      </w:r>
    </w:p>
    <w:p w14:paraId="26236A5F" w14:textId="77777777" w:rsidR="0035195E" w:rsidRPr="00FA5B78" w:rsidRDefault="0035195E" w:rsidP="00AB3158">
      <w:pPr>
        <w:spacing w:line="360" w:lineRule="auto"/>
        <w:ind w:firstLine="720"/>
        <w:jc w:val="both"/>
        <w:rPr>
          <w:rFonts w:eastAsia="Times New Roman"/>
          <w:lang w:val="lv-LV"/>
        </w:rPr>
      </w:pPr>
      <w:r w:rsidRPr="00FA5B78">
        <w:rPr>
          <w:rFonts w:eastAsia="Times New Roman"/>
          <w:lang w:val="lv-LV"/>
        </w:rPr>
        <w:t>Pastāvīgo ekspozīciju projektus sagatavo darba grupa, kurā ir VM darbinieki, VNP AP, KP darbinieki, tiek iesaistītas dizaina firmas, projektētāji un citi nepieciešamie eksperti, konsultanti.</w:t>
      </w:r>
      <w:r w:rsidR="00AB3158" w:rsidRPr="00FA5B78">
        <w:rPr>
          <w:rFonts w:eastAsia="Times New Roman"/>
          <w:lang w:val="lv-LV"/>
        </w:rPr>
        <w:t xml:space="preserve"> </w:t>
      </w:r>
      <w:r w:rsidRPr="00FA5B78">
        <w:rPr>
          <w:rFonts w:eastAsia="Times New Roman"/>
          <w:lang w:val="lv-LV"/>
        </w:rPr>
        <w:t>Muzeja izstāžu tēmas, kalendārā gada ietvaros, sagatavo Izstāžu un pasākumu nodaļa, sadarbībā ar Vēstures un Krājuma nodaļām, KP,  izstāžu plānu apstiprina direktors.</w:t>
      </w:r>
    </w:p>
    <w:p w14:paraId="37B498BA" w14:textId="379709F2" w:rsidR="0035195E" w:rsidRPr="00FA5B78" w:rsidRDefault="0010669A" w:rsidP="0035195E">
      <w:pPr>
        <w:spacing w:line="360" w:lineRule="auto"/>
        <w:jc w:val="both"/>
        <w:rPr>
          <w:rFonts w:eastAsia="Times New Roman"/>
          <w:shd w:val="clear" w:color="auto" w:fill="CCCCCC"/>
          <w:lang w:val="lv-LV"/>
        </w:rPr>
      </w:pPr>
      <w:r w:rsidRPr="00FA5B78">
        <w:rPr>
          <w:rFonts w:eastAsia="Times New Roman"/>
          <w:lang w:val="lv-LV"/>
        </w:rPr>
        <w:lastRenderedPageBreak/>
        <w:t xml:space="preserve">No 2025.gada Valmieras muzejs izsludina izstāžu projektu konkursu </w:t>
      </w:r>
      <w:r w:rsidR="0035195E" w:rsidRPr="00FA5B78">
        <w:rPr>
          <w:rFonts w:eastAsia="Times New Roman"/>
          <w:lang w:val="lv-LV"/>
        </w:rPr>
        <w:t>(</w:t>
      </w:r>
      <w:r w:rsidRPr="00FA5B78">
        <w:rPr>
          <w:rFonts w:eastAsia="Times New Roman"/>
          <w:lang w:val="lv-LV"/>
        </w:rPr>
        <w:t>aiznākamajam gadam</w:t>
      </w:r>
      <w:r w:rsidR="0035195E" w:rsidRPr="00FA5B78">
        <w:rPr>
          <w:rFonts w:eastAsia="Times New Roman"/>
          <w:lang w:val="lv-LV"/>
        </w:rPr>
        <w:t xml:space="preserve">), tam izveidots konkursa nolikums, </w:t>
      </w:r>
      <w:r w:rsidRPr="00FA5B78">
        <w:rPr>
          <w:rFonts w:eastAsia="Times New Roman"/>
          <w:lang w:val="lv-LV"/>
        </w:rPr>
        <w:t xml:space="preserve"> izstāžu </w:t>
      </w:r>
      <w:r w:rsidR="0035195E" w:rsidRPr="00FA5B78">
        <w:rPr>
          <w:rFonts w:eastAsia="Times New Roman"/>
          <w:lang w:val="lv-LV"/>
        </w:rPr>
        <w:t>projektu konkursa rezultātus izvērtē žūrija, kurā darbojas VM un KP pārstāvji</w:t>
      </w:r>
      <w:r w:rsidR="004A6136" w:rsidRPr="00FA5B78">
        <w:rPr>
          <w:rFonts w:eastAsia="Times New Roman"/>
          <w:lang w:val="lv-LV"/>
        </w:rPr>
        <w:t>, pieaicinātie eksperti,</w:t>
      </w:r>
      <w:r w:rsidR="00B40383" w:rsidRPr="00FA5B78">
        <w:rPr>
          <w:rFonts w:eastAsia="Times New Roman"/>
          <w:lang w:val="lv-LV"/>
        </w:rPr>
        <w:t xml:space="preserve"> apstiprina muzeja direktors</w:t>
      </w:r>
      <w:r w:rsidRPr="00FA5B78">
        <w:rPr>
          <w:rFonts w:eastAsia="Times New Roman"/>
          <w:lang w:val="lv-LV"/>
        </w:rPr>
        <w:t xml:space="preserve">. </w:t>
      </w:r>
      <w:r w:rsidR="004A6136" w:rsidRPr="00FA5B78">
        <w:rPr>
          <w:rFonts w:eastAsia="Times New Roman"/>
          <w:lang w:val="lv-LV"/>
        </w:rPr>
        <w:t>Lai atspoguļotu plašāk  atsevišķu izstāžu</w:t>
      </w:r>
      <w:r w:rsidR="00B40383" w:rsidRPr="00FA5B78">
        <w:rPr>
          <w:rFonts w:eastAsia="Times New Roman"/>
          <w:lang w:val="lv-LV"/>
        </w:rPr>
        <w:t xml:space="preserve"> tēmas</w:t>
      </w:r>
      <w:r w:rsidR="007A2257" w:rsidRPr="00FA5B78">
        <w:rPr>
          <w:rFonts w:eastAsia="Times New Roman"/>
          <w:lang w:val="lv-LV"/>
        </w:rPr>
        <w:t xml:space="preserve"> un bagātinātu tās</w:t>
      </w:r>
      <w:r w:rsidR="0035195E" w:rsidRPr="00FA5B78">
        <w:rPr>
          <w:rFonts w:eastAsia="Times New Roman"/>
          <w:lang w:val="lv-LV"/>
        </w:rPr>
        <w:t xml:space="preserve"> ar eksponātiem, muzejs sadarbojas ar citiem speciālistiem un muzejiem, pieaicinot kuratorus, zinātniskos konsu</w:t>
      </w:r>
      <w:r w:rsidR="004A6136" w:rsidRPr="00FA5B78">
        <w:rPr>
          <w:rFonts w:eastAsia="Times New Roman"/>
          <w:lang w:val="lv-LV"/>
        </w:rPr>
        <w:t>ltantus</w:t>
      </w:r>
      <w:r w:rsidR="0035195E" w:rsidRPr="00FA5B78">
        <w:rPr>
          <w:rFonts w:eastAsia="Times New Roman"/>
          <w:lang w:val="lv-LV"/>
        </w:rPr>
        <w:t>.</w:t>
      </w:r>
    </w:p>
    <w:p w14:paraId="2653E5B9" w14:textId="77777777" w:rsidR="0010669A" w:rsidRPr="00FA5B78" w:rsidRDefault="0010669A" w:rsidP="00FB71A8">
      <w:pPr>
        <w:spacing w:line="360" w:lineRule="auto"/>
        <w:jc w:val="both"/>
        <w:rPr>
          <w:rFonts w:eastAsia="Times New Roman"/>
          <w:shd w:val="clear" w:color="auto" w:fill="CCCCCC"/>
          <w:lang w:val="lv-LV"/>
        </w:rPr>
      </w:pPr>
      <w:r w:rsidRPr="00FA5B78">
        <w:rPr>
          <w:rFonts w:eastAsia="Times New Roman"/>
          <w:lang w:val="lv-LV"/>
        </w:rPr>
        <w:t>Ekspozīc</w:t>
      </w:r>
      <w:r w:rsidR="00AD742D" w:rsidRPr="00FA5B78">
        <w:rPr>
          <w:rFonts w:eastAsia="Times New Roman"/>
          <w:lang w:val="lv-LV"/>
        </w:rPr>
        <w:t>iju un izstāžu finansējuma avots ir</w:t>
      </w:r>
      <w:r w:rsidR="007A2257" w:rsidRPr="00FA5B78">
        <w:rPr>
          <w:rFonts w:eastAsia="Times New Roman"/>
          <w:lang w:val="lv-LV"/>
        </w:rPr>
        <w:t xml:space="preserve"> </w:t>
      </w:r>
      <w:r w:rsidR="00AD742D" w:rsidRPr="00FA5B78">
        <w:rPr>
          <w:rFonts w:eastAsia="Times New Roman"/>
          <w:lang w:val="lv-LV"/>
        </w:rPr>
        <w:t xml:space="preserve">VM pamatbudžets. </w:t>
      </w:r>
      <w:r w:rsidRPr="00FA5B78">
        <w:rPr>
          <w:rFonts w:eastAsia="Times New Roman"/>
          <w:lang w:val="lv-LV"/>
        </w:rPr>
        <w:t>Ekspozīciju un speciālo izstāžu izveidei piesaistīti arī ārējie finanšu avoti, piemēram, ES fondu un programmu finansējums, Valsts Kultūrkapitāla fonda un Vidzemes plānošanas reģiona finansējums. Muzejam ir informatīvie sponsori.</w:t>
      </w:r>
      <w:r w:rsidR="007A2257" w:rsidRPr="00FA5B78">
        <w:rPr>
          <w:rFonts w:eastAsia="Times New Roman"/>
          <w:lang w:val="lv-LV"/>
        </w:rPr>
        <w:t xml:space="preserve"> </w:t>
      </w:r>
      <w:r w:rsidRPr="00FA5B78">
        <w:rPr>
          <w:rFonts w:eastAsia="Times New Roman"/>
          <w:lang w:val="lv-LV"/>
        </w:rPr>
        <w:t>Nepieciešams piesaistīt muzeja atbalstītājus, privātas iniciatīvas (ziedojumi, mecenātisms).</w:t>
      </w:r>
    </w:p>
    <w:p w14:paraId="7BA0AEFD" w14:textId="77777777" w:rsidR="00AD742D" w:rsidRPr="00FA5B78" w:rsidRDefault="00AD742D" w:rsidP="00AD742D">
      <w:pPr>
        <w:spacing w:line="360" w:lineRule="auto"/>
        <w:ind w:firstLine="720"/>
        <w:jc w:val="both"/>
        <w:rPr>
          <w:rFonts w:eastAsia="Times New Roman"/>
          <w:shd w:val="clear" w:color="auto" w:fill="CCCCCC"/>
          <w:lang w:val="lv-LV"/>
        </w:rPr>
      </w:pPr>
    </w:p>
    <w:p w14:paraId="5E66165F" w14:textId="77777777" w:rsidR="0010669A" w:rsidRPr="00FA5B78" w:rsidRDefault="0010669A" w:rsidP="0010669A">
      <w:pPr>
        <w:spacing w:line="360" w:lineRule="auto"/>
        <w:jc w:val="both"/>
        <w:rPr>
          <w:rFonts w:eastAsia="Times New Roman"/>
          <w:b/>
          <w:lang w:val="lv-LV"/>
        </w:rPr>
      </w:pPr>
      <w:r w:rsidRPr="00FA5B78">
        <w:rPr>
          <w:rFonts w:eastAsia="Times New Roman"/>
          <w:b/>
          <w:lang w:val="lv-LV"/>
        </w:rPr>
        <w:t>Ekspozīciju novērtējums</w:t>
      </w:r>
    </w:p>
    <w:p w14:paraId="0D751B19" w14:textId="259733AE" w:rsidR="00AD742D" w:rsidRPr="00FA5B78" w:rsidRDefault="00AD742D" w:rsidP="0010669A">
      <w:pPr>
        <w:spacing w:line="360" w:lineRule="auto"/>
        <w:jc w:val="both"/>
        <w:rPr>
          <w:rFonts w:eastAsia="Times New Roman"/>
          <w:lang w:val="lv-LV"/>
        </w:rPr>
      </w:pPr>
      <w:r w:rsidRPr="00FA5B78">
        <w:rPr>
          <w:rFonts w:eastAsia="Times New Roman"/>
          <w:lang w:val="lv-LV"/>
        </w:rPr>
        <w:t>Pastāvīgās ekspozīcijas ir atklātas salīdzinoši nesen, ekspozīcija</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 xml:space="preserve">atklātais krājums “Mājā un sētā” 2022.g., bet </w:t>
      </w:r>
      <w:proofErr w:type="spellStart"/>
      <w:r w:rsidRPr="00FA5B78">
        <w:rPr>
          <w:rFonts w:eastAsia="Times New Roman"/>
          <w:lang w:val="lv-LV"/>
        </w:rPr>
        <w:t>de</w:t>
      </w:r>
      <w:proofErr w:type="spellEnd"/>
      <w:r w:rsidR="00924A00" w:rsidRPr="00FA5B78">
        <w:rPr>
          <w:rFonts w:eastAsia="Times New Roman"/>
          <w:lang w:val="lv-LV"/>
        </w:rPr>
        <w:t xml:space="preserve"> </w:t>
      </w:r>
      <w:proofErr w:type="spellStart"/>
      <w:r w:rsidRPr="00FA5B78">
        <w:rPr>
          <w:rFonts w:eastAsia="Times New Roman"/>
          <w:lang w:val="lv-LV"/>
        </w:rPr>
        <w:t>Woldemer</w:t>
      </w:r>
      <w:proofErr w:type="spellEnd"/>
      <w:r w:rsidRPr="00FA5B78">
        <w:rPr>
          <w:rFonts w:eastAsia="Times New Roman"/>
          <w:lang w:val="lv-LV"/>
        </w:rPr>
        <w:t xml:space="preserve"> 2023.g. To dizaina vēstījuma valoda ir laikmetīga, piemērota dažādām mērķauditorijām.</w:t>
      </w:r>
    </w:p>
    <w:p w14:paraId="609D46BA" w14:textId="5B3F6A2A" w:rsidR="0010669A" w:rsidRPr="00FA5B78" w:rsidRDefault="0010669A" w:rsidP="0010669A">
      <w:pPr>
        <w:spacing w:line="360" w:lineRule="auto"/>
        <w:jc w:val="both"/>
        <w:rPr>
          <w:rFonts w:eastAsia="Times New Roman"/>
          <w:lang w:val="lv-LV"/>
        </w:rPr>
      </w:pPr>
      <w:r w:rsidRPr="00FA5B78">
        <w:rPr>
          <w:rFonts w:eastAsia="Times New Roman"/>
          <w:lang w:val="lv-LV"/>
        </w:rPr>
        <w:t>Ekspozīcijas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teksti pieejami 5 valodās</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 xml:space="preserve">latviešu, angļu, vācu, igauņu un krievu, </w:t>
      </w:r>
      <w:r w:rsidR="00AD742D" w:rsidRPr="00FA5B78">
        <w:rPr>
          <w:rFonts w:eastAsia="Times New Roman"/>
          <w:lang w:val="lv-LV"/>
        </w:rPr>
        <w:t xml:space="preserve">tie </w:t>
      </w:r>
      <w:r w:rsidRPr="00FA5B78">
        <w:rPr>
          <w:rFonts w:eastAsia="Times New Roman"/>
          <w:lang w:val="lv-LV"/>
        </w:rPr>
        <w:t>daļēji pielāgoti cilvēkiem ar redzes traucējumiem. Apraksti nav gari, lai neapgrūtinātu apmeklētāju ar apjomīgu informācijas daudzumu, bet sniegtu ieskatu un radītu vēlmi izzināt plašāk. Ekspozīcijā paredzētas aktivitātes bērniem un pusaudžiem. Ekspozīcijai piešķirta Kultūras mantojuma pieejamības balva (2024). Ekspozīcijas dizainu veidojis dizaina birojs H2E, kurš par ekspozīcijas izveidi 2024.gadā ieguva dizaina balvu par īpašiem nopelniem prestižajā konkursā “</w:t>
      </w:r>
      <w:proofErr w:type="spellStart"/>
      <w:r w:rsidRPr="00FA5B78">
        <w:rPr>
          <w:rFonts w:eastAsia="Times New Roman"/>
          <w:lang w:val="lv-LV"/>
        </w:rPr>
        <w:t>ADC</w:t>
      </w:r>
      <w:proofErr w:type="spellEnd"/>
      <w:r w:rsidR="00FA5B78">
        <w:rPr>
          <w:rFonts w:eastAsia="Times New Roman"/>
          <w:lang w:val="lv-LV"/>
        </w:rPr>
        <w:t> </w:t>
      </w:r>
      <w:proofErr w:type="spellStart"/>
      <w:r w:rsidRPr="00FA5B78">
        <w:rPr>
          <w:rFonts w:eastAsia="Times New Roman"/>
          <w:lang w:val="lv-LV"/>
        </w:rPr>
        <w:t>Awards</w:t>
      </w:r>
      <w:proofErr w:type="spellEnd"/>
      <w:r w:rsidRPr="00FA5B78">
        <w:rPr>
          <w:rFonts w:eastAsia="Times New Roman"/>
          <w:lang w:val="lv-LV"/>
        </w:rPr>
        <w:t>”. Telpas nav pārsātinātas ar priekšmetiem un dažādiem tehnoloģiskajiem risinājumiem, bet izvēlētas atbilstoši katram konkrētam stāstam, radot vēlmi detalizētāk izpētīt katru no telpā izvietotajiem oriģinālajiem priekšmetiem un skārienjūtīgajās planšetēs iekļauto informāciju par Valmieras vēsturi.</w:t>
      </w:r>
      <w:r w:rsidR="00F100EB" w:rsidRPr="00FA5B78">
        <w:rPr>
          <w:rFonts w:eastAsia="Times New Roman"/>
          <w:lang w:val="lv-LV"/>
        </w:rPr>
        <w:t>Saņemta arī Eksporta un inovācijas balva nominācijā “Eksportspējīgākais jaunais tūrisma produkts” (2023).</w:t>
      </w:r>
    </w:p>
    <w:p w14:paraId="0CAF33B3" w14:textId="1FBB057A" w:rsidR="0010669A" w:rsidRPr="00FA5B78" w:rsidRDefault="00AD742D" w:rsidP="0010669A">
      <w:pPr>
        <w:spacing w:line="360" w:lineRule="auto"/>
        <w:jc w:val="both"/>
        <w:rPr>
          <w:rFonts w:eastAsia="Times New Roman"/>
          <w:lang w:val="lv-LV"/>
        </w:rPr>
      </w:pPr>
      <w:r w:rsidRPr="00FA5B78">
        <w:rPr>
          <w:rFonts w:eastAsia="Times New Roman"/>
          <w:lang w:val="lv-LV"/>
        </w:rPr>
        <w:t>Ekspozīcija</w:t>
      </w:r>
      <w:r w:rsidR="00FA5B78">
        <w:rPr>
          <w:rFonts w:eastAsia="Times New Roman"/>
          <w:lang w:val="lv-LV"/>
        </w:rPr>
        <w:t> – </w:t>
      </w:r>
      <w:r w:rsidRPr="00FA5B78">
        <w:rPr>
          <w:rFonts w:eastAsia="Times New Roman"/>
          <w:lang w:val="lv-LV"/>
        </w:rPr>
        <w:t>a</w:t>
      </w:r>
      <w:r w:rsidR="0010669A" w:rsidRPr="00FA5B78">
        <w:rPr>
          <w:rFonts w:eastAsia="Times New Roman"/>
          <w:lang w:val="lv-LV"/>
        </w:rPr>
        <w:t>tklātais krāj</w:t>
      </w:r>
      <w:r w:rsidRPr="00FA5B78">
        <w:rPr>
          <w:rFonts w:eastAsia="Times New Roman"/>
          <w:lang w:val="lv-LV"/>
        </w:rPr>
        <w:t>ums</w:t>
      </w:r>
      <w:r w:rsidR="00FA5B78">
        <w:rPr>
          <w:rFonts w:eastAsia="Times New Roman"/>
          <w:lang w:val="lv-LV"/>
        </w:rPr>
        <w:t> – </w:t>
      </w:r>
      <w:r w:rsidRPr="00FA5B78">
        <w:rPr>
          <w:rFonts w:eastAsia="Times New Roman"/>
          <w:lang w:val="lv-LV"/>
        </w:rPr>
        <w:t>“Mājā un sētā” papildināta ar dažādām iesaistes iespējām, blakus izveidota radošo nodarbību telpa.</w:t>
      </w:r>
    </w:p>
    <w:p w14:paraId="385F239C" w14:textId="77777777" w:rsidR="00F100EB" w:rsidRPr="00FA5B78" w:rsidRDefault="00F100EB" w:rsidP="0010669A">
      <w:pPr>
        <w:spacing w:line="360" w:lineRule="auto"/>
        <w:jc w:val="both"/>
        <w:rPr>
          <w:rFonts w:eastAsia="Times New Roman"/>
          <w:lang w:val="lv-LV"/>
        </w:rPr>
      </w:pPr>
    </w:p>
    <w:p w14:paraId="34E5D963" w14:textId="77777777" w:rsidR="0010669A" w:rsidRPr="00FA5B78" w:rsidRDefault="0010669A" w:rsidP="0010669A">
      <w:pPr>
        <w:spacing w:line="360" w:lineRule="auto"/>
        <w:jc w:val="both"/>
        <w:rPr>
          <w:rFonts w:eastAsia="Times New Roman"/>
          <w:lang w:val="lv-LV"/>
        </w:rPr>
      </w:pPr>
      <w:r w:rsidRPr="00FA5B78">
        <w:rPr>
          <w:rFonts w:eastAsia="Times New Roman"/>
          <w:b/>
          <w:lang w:val="lv-LV"/>
        </w:rPr>
        <w:t>Ekspozīciju darba problēmas un prioritātes</w:t>
      </w:r>
    </w:p>
    <w:tbl>
      <w:tblPr>
        <w:tblW w:w="8730" w:type="dxa"/>
        <w:tblBorders>
          <w:insideH w:val="nil"/>
          <w:insideV w:val="nil"/>
        </w:tblBorders>
        <w:tblLayout w:type="fixed"/>
        <w:tblLook w:val="0600" w:firstRow="0" w:lastRow="0" w:firstColumn="0" w:lastColumn="0" w:noHBand="1" w:noVBand="1"/>
      </w:tblPr>
      <w:tblGrid>
        <w:gridCol w:w="4530"/>
        <w:gridCol w:w="4200"/>
      </w:tblGrid>
      <w:tr w:rsidR="0010669A" w:rsidRPr="00FA5B78" w14:paraId="105569F2" w14:textId="77777777" w:rsidTr="0010669A">
        <w:trPr>
          <w:trHeight w:val="315"/>
        </w:trPr>
        <w:tc>
          <w:tcPr>
            <w:tcW w:w="45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D169E7" w14:textId="77777777" w:rsidR="0010669A" w:rsidRPr="00FA5B78" w:rsidRDefault="0010669A">
            <w:pPr>
              <w:spacing w:line="360" w:lineRule="auto"/>
              <w:jc w:val="both"/>
              <w:rPr>
                <w:rFonts w:eastAsia="Times New Roman"/>
                <w:b/>
                <w:lang w:val="lv-LV"/>
              </w:rPr>
            </w:pPr>
            <w:r w:rsidRPr="00FA5B78">
              <w:rPr>
                <w:rFonts w:eastAsia="Times New Roman"/>
                <w:b/>
                <w:lang w:val="lv-LV"/>
              </w:rPr>
              <w:t>Problēmas:</w:t>
            </w: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CD8B2F0" w14:textId="77777777" w:rsidR="0010669A" w:rsidRPr="00FA5B78" w:rsidRDefault="0010669A">
            <w:pPr>
              <w:spacing w:line="360" w:lineRule="auto"/>
              <w:jc w:val="both"/>
              <w:rPr>
                <w:rFonts w:eastAsia="Times New Roman"/>
                <w:b/>
                <w:lang w:val="lv-LV"/>
              </w:rPr>
            </w:pPr>
            <w:r w:rsidRPr="00FA5B78">
              <w:rPr>
                <w:rFonts w:eastAsia="Times New Roman"/>
                <w:b/>
                <w:lang w:val="lv-LV"/>
              </w:rPr>
              <w:t>10 gadu prioritātes:</w:t>
            </w:r>
          </w:p>
        </w:tc>
      </w:tr>
      <w:tr w:rsidR="0010669A" w:rsidRPr="00FA5B78" w14:paraId="3AC3AC82" w14:textId="77777777" w:rsidTr="0010669A">
        <w:trPr>
          <w:trHeight w:val="615"/>
        </w:trPr>
        <w:tc>
          <w:tcPr>
            <w:tcW w:w="453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7CE2AB4" w14:textId="77777777" w:rsidR="0010669A" w:rsidRPr="00FA5B78" w:rsidRDefault="0010669A" w:rsidP="00EE18F8">
            <w:pPr>
              <w:jc w:val="both"/>
              <w:rPr>
                <w:rFonts w:eastAsia="Times New Roman"/>
                <w:lang w:val="lv-LV"/>
              </w:rPr>
            </w:pPr>
            <w:r w:rsidRPr="00FA5B78">
              <w:rPr>
                <w:rFonts w:eastAsia="Times New Roman"/>
                <w:lang w:val="lv-LV"/>
              </w:rPr>
              <w:t>Digitālo risi</w:t>
            </w:r>
            <w:r w:rsidR="00EE18F8" w:rsidRPr="00FA5B78">
              <w:rPr>
                <w:rFonts w:eastAsia="Times New Roman"/>
                <w:lang w:val="lv-LV"/>
              </w:rPr>
              <w:t>nājumu uzturēšana un novecošana</w:t>
            </w:r>
          </w:p>
        </w:tc>
        <w:tc>
          <w:tcPr>
            <w:tcW w:w="4200" w:type="dxa"/>
            <w:tcBorders>
              <w:top w:val="nil"/>
              <w:left w:val="nil"/>
              <w:bottom w:val="single" w:sz="6" w:space="0" w:color="000000"/>
              <w:right w:val="single" w:sz="6" w:space="0" w:color="000000"/>
            </w:tcBorders>
            <w:shd w:val="clear" w:color="auto" w:fill="EAF1DD"/>
            <w:tcMar>
              <w:top w:w="0" w:type="dxa"/>
              <w:left w:w="100" w:type="dxa"/>
              <w:bottom w:w="0" w:type="dxa"/>
              <w:right w:w="100" w:type="dxa"/>
            </w:tcMar>
            <w:hideMark/>
          </w:tcPr>
          <w:p w14:paraId="7B49014C" w14:textId="77777777" w:rsidR="0010669A" w:rsidRPr="00FA5B78" w:rsidRDefault="0010669A" w:rsidP="00EE18F8">
            <w:pPr>
              <w:jc w:val="both"/>
              <w:rPr>
                <w:rFonts w:eastAsia="Times New Roman"/>
                <w:lang w:val="lv-LV"/>
              </w:rPr>
            </w:pPr>
            <w:r w:rsidRPr="00FA5B78">
              <w:rPr>
                <w:rFonts w:eastAsia="Times New Roman"/>
                <w:lang w:val="lv-LV"/>
              </w:rPr>
              <w:t>Sekmīgi uzturēt ekspozīciju vismaz tuvākos 1</w:t>
            </w:r>
            <w:r w:rsidR="00EE18F8" w:rsidRPr="00FA5B78">
              <w:rPr>
                <w:rFonts w:eastAsia="Times New Roman"/>
                <w:lang w:val="lv-LV"/>
              </w:rPr>
              <w:t>0 gadus, veicot regulāri apkopi, informācijas atjaunošanu digitālajos nesējos</w:t>
            </w:r>
          </w:p>
        </w:tc>
      </w:tr>
      <w:tr w:rsidR="0010669A" w:rsidRPr="00FA5B78" w14:paraId="184998DE" w14:textId="77777777" w:rsidTr="00EE18F8">
        <w:trPr>
          <w:trHeight w:val="1674"/>
        </w:trPr>
        <w:tc>
          <w:tcPr>
            <w:tcW w:w="453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FBDC047" w14:textId="77777777" w:rsidR="0010669A" w:rsidRPr="00FA5B78" w:rsidRDefault="0010669A" w:rsidP="004B4DD2">
            <w:pPr>
              <w:jc w:val="both"/>
              <w:rPr>
                <w:rFonts w:eastAsia="Times New Roman"/>
                <w:lang w:val="lv-LV"/>
              </w:rPr>
            </w:pPr>
            <w:r w:rsidRPr="00FA5B78">
              <w:rPr>
                <w:rFonts w:eastAsia="Times New Roman"/>
                <w:lang w:val="lv-LV"/>
              </w:rPr>
              <w:lastRenderedPageBreak/>
              <w:t>Tā kā ekspozīcija ir jauna, tā nav piet</w:t>
            </w:r>
            <w:r w:rsidR="00EE18F8" w:rsidRPr="00FA5B78">
              <w:rPr>
                <w:rFonts w:eastAsia="Times New Roman"/>
                <w:lang w:val="lv-LV"/>
              </w:rPr>
              <w:t xml:space="preserve">iekami atpazīstama </w:t>
            </w:r>
          </w:p>
        </w:tc>
        <w:tc>
          <w:tcPr>
            <w:tcW w:w="4200" w:type="dxa"/>
            <w:tcBorders>
              <w:top w:val="nil"/>
              <w:left w:val="nil"/>
              <w:bottom w:val="single" w:sz="6" w:space="0" w:color="000000"/>
              <w:right w:val="single" w:sz="6" w:space="0" w:color="000000"/>
            </w:tcBorders>
            <w:shd w:val="clear" w:color="auto" w:fill="EAF1DD"/>
            <w:tcMar>
              <w:top w:w="0" w:type="dxa"/>
              <w:left w:w="100" w:type="dxa"/>
              <w:bottom w:w="0" w:type="dxa"/>
              <w:right w:w="100" w:type="dxa"/>
            </w:tcMar>
            <w:hideMark/>
          </w:tcPr>
          <w:p w14:paraId="2D8667D1" w14:textId="77777777" w:rsidR="0010669A" w:rsidRPr="00FA5B78" w:rsidRDefault="0010669A" w:rsidP="004B4DD2">
            <w:pPr>
              <w:jc w:val="both"/>
              <w:rPr>
                <w:rFonts w:eastAsia="Times New Roman"/>
                <w:lang w:val="lv-LV"/>
              </w:rPr>
            </w:pPr>
            <w:r w:rsidRPr="00FA5B78">
              <w:rPr>
                <w:rFonts w:eastAsia="Times New Roman"/>
                <w:lang w:val="lv-LV"/>
              </w:rPr>
              <w:t xml:space="preserve">Nepieciešams vairāk popularizēt ekspozīciju, attīstot muzeja komunikāciju, kā arī </w:t>
            </w:r>
            <w:r w:rsidR="00EE18F8" w:rsidRPr="00FA5B78">
              <w:rPr>
                <w:rFonts w:eastAsia="Times New Roman"/>
                <w:lang w:val="lv-LV"/>
              </w:rPr>
              <w:t>piesaistot Valmieras TIC un ZUSAN darbiniekus</w:t>
            </w:r>
          </w:p>
        </w:tc>
      </w:tr>
      <w:tr w:rsidR="0010669A" w:rsidRPr="00FA5B78" w14:paraId="1D4B131C" w14:textId="77777777" w:rsidTr="0010669A">
        <w:trPr>
          <w:trHeight w:val="810"/>
        </w:trPr>
        <w:tc>
          <w:tcPr>
            <w:tcW w:w="453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A7A2B41" w14:textId="77777777" w:rsidR="0010669A" w:rsidRPr="00FA5B78" w:rsidRDefault="0010669A" w:rsidP="004B4DD2">
            <w:pPr>
              <w:jc w:val="both"/>
              <w:rPr>
                <w:rFonts w:eastAsia="Times New Roman"/>
                <w:lang w:val="lv-LV"/>
              </w:rPr>
            </w:pPr>
            <w:r w:rsidRPr="00FA5B78">
              <w:rPr>
                <w:rFonts w:eastAsia="Times New Roman"/>
                <w:lang w:val="lv-LV"/>
              </w:rPr>
              <w:t>Problemātiski noturēt regulāru vietējo apmeklētāju plūsmu un intere</w:t>
            </w:r>
            <w:r w:rsidR="004B4DD2" w:rsidRPr="00FA5B78">
              <w:rPr>
                <w:rFonts w:eastAsia="Times New Roman"/>
                <w:lang w:val="lv-LV"/>
              </w:rPr>
              <w:t>si par ekspozīciju un tās tēmām</w:t>
            </w:r>
          </w:p>
        </w:tc>
        <w:tc>
          <w:tcPr>
            <w:tcW w:w="4200" w:type="dxa"/>
            <w:tcBorders>
              <w:top w:val="nil"/>
              <w:left w:val="nil"/>
              <w:bottom w:val="single" w:sz="6" w:space="0" w:color="000000"/>
              <w:right w:val="single" w:sz="6" w:space="0" w:color="000000"/>
            </w:tcBorders>
            <w:shd w:val="clear" w:color="auto" w:fill="EAF1DD"/>
            <w:tcMar>
              <w:top w:w="0" w:type="dxa"/>
              <w:left w:w="100" w:type="dxa"/>
              <w:bottom w:w="0" w:type="dxa"/>
              <w:right w:w="100" w:type="dxa"/>
            </w:tcMar>
            <w:hideMark/>
          </w:tcPr>
          <w:p w14:paraId="1BDA35B5" w14:textId="77777777" w:rsidR="0010669A" w:rsidRPr="00FA5B78" w:rsidRDefault="0010669A" w:rsidP="004B4DD2">
            <w:pPr>
              <w:jc w:val="both"/>
              <w:rPr>
                <w:rFonts w:eastAsia="Times New Roman"/>
                <w:lang w:val="lv-LV"/>
              </w:rPr>
            </w:pPr>
            <w:r w:rsidRPr="00FA5B78">
              <w:rPr>
                <w:rFonts w:eastAsia="Times New Roman"/>
                <w:lang w:val="lv-LV"/>
              </w:rPr>
              <w:t>Nepieciešams rīkot lekcijas, seminārus par</w:t>
            </w:r>
            <w:r w:rsidR="004B4DD2" w:rsidRPr="00FA5B78">
              <w:rPr>
                <w:rFonts w:eastAsia="Times New Roman"/>
                <w:lang w:val="lv-LV"/>
              </w:rPr>
              <w:t xml:space="preserve"> ar ekspozīciju saistītām tēmām</w:t>
            </w:r>
          </w:p>
        </w:tc>
      </w:tr>
      <w:tr w:rsidR="0010669A" w:rsidRPr="00FA5B78" w14:paraId="4F9B05B6" w14:textId="77777777" w:rsidTr="0010669A">
        <w:trPr>
          <w:trHeight w:val="1395"/>
        </w:trPr>
        <w:tc>
          <w:tcPr>
            <w:tcW w:w="453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428CF0B" w14:textId="77777777" w:rsidR="0010669A" w:rsidRPr="00FA5B78" w:rsidRDefault="0010669A" w:rsidP="004B4DD2">
            <w:pPr>
              <w:jc w:val="both"/>
              <w:rPr>
                <w:rFonts w:eastAsia="Times New Roman"/>
                <w:lang w:val="lv-LV"/>
              </w:rPr>
            </w:pPr>
            <w:r w:rsidRPr="00FA5B78">
              <w:rPr>
                <w:rFonts w:eastAsia="Times New Roman"/>
                <w:lang w:val="lv-LV"/>
              </w:rPr>
              <w:t xml:space="preserve">Personāla mainība. Tādējādi trūkst speciālistu, kas pārzina ekspozīcijas tēmas un var ar tām uzreiz strādāt, vadot ekskursijas </w:t>
            </w:r>
            <w:r w:rsidR="004B4DD2" w:rsidRPr="00FA5B78">
              <w:rPr>
                <w:rFonts w:eastAsia="Times New Roman"/>
                <w:lang w:val="lv-LV"/>
              </w:rPr>
              <w:t xml:space="preserve">un </w:t>
            </w:r>
            <w:proofErr w:type="spellStart"/>
            <w:r w:rsidR="004B4DD2" w:rsidRPr="00FA5B78">
              <w:rPr>
                <w:rFonts w:eastAsia="Times New Roman"/>
                <w:lang w:val="lv-LV"/>
              </w:rPr>
              <w:t>muzejpedagoģiskās</w:t>
            </w:r>
            <w:proofErr w:type="spellEnd"/>
            <w:r w:rsidR="004B4DD2" w:rsidRPr="00FA5B78">
              <w:rPr>
                <w:rFonts w:eastAsia="Times New Roman"/>
                <w:lang w:val="lv-LV"/>
              </w:rPr>
              <w:t xml:space="preserve"> programmas</w:t>
            </w:r>
          </w:p>
        </w:tc>
        <w:tc>
          <w:tcPr>
            <w:tcW w:w="4200" w:type="dxa"/>
            <w:tcBorders>
              <w:top w:val="nil"/>
              <w:left w:val="nil"/>
              <w:bottom w:val="single" w:sz="6" w:space="0" w:color="000000"/>
              <w:right w:val="single" w:sz="6" w:space="0" w:color="000000"/>
            </w:tcBorders>
            <w:shd w:val="clear" w:color="auto" w:fill="EAF1DD"/>
            <w:tcMar>
              <w:top w:w="0" w:type="dxa"/>
              <w:left w:w="100" w:type="dxa"/>
              <w:bottom w:w="0" w:type="dxa"/>
              <w:right w:w="100" w:type="dxa"/>
            </w:tcMar>
            <w:hideMark/>
          </w:tcPr>
          <w:p w14:paraId="0C9BC9D7" w14:textId="77777777" w:rsidR="0010669A" w:rsidRPr="00FA5B78" w:rsidRDefault="0010669A" w:rsidP="004B4DD2">
            <w:pPr>
              <w:jc w:val="both"/>
              <w:rPr>
                <w:rFonts w:eastAsia="Times New Roman"/>
                <w:lang w:val="lv-LV"/>
              </w:rPr>
            </w:pPr>
            <w:r w:rsidRPr="00FA5B78">
              <w:rPr>
                <w:rFonts w:eastAsia="Times New Roman"/>
                <w:lang w:val="lv-LV"/>
              </w:rPr>
              <w:t xml:space="preserve">Piesaistīt </w:t>
            </w:r>
            <w:proofErr w:type="spellStart"/>
            <w:r w:rsidRPr="00FA5B78">
              <w:rPr>
                <w:rFonts w:eastAsia="Times New Roman"/>
                <w:lang w:val="lv-LV"/>
              </w:rPr>
              <w:t>ārpusmuzeja</w:t>
            </w:r>
            <w:proofErr w:type="spellEnd"/>
            <w:r w:rsidRPr="00FA5B78">
              <w:rPr>
                <w:rFonts w:eastAsia="Times New Roman"/>
                <w:lang w:val="lv-LV"/>
              </w:rPr>
              <w:t xml:space="preserve"> speciālistus, kas vadītu eksk</w:t>
            </w:r>
            <w:r w:rsidR="004B4DD2" w:rsidRPr="00FA5B78">
              <w:rPr>
                <w:rFonts w:eastAsia="Times New Roman"/>
                <w:lang w:val="lv-LV"/>
              </w:rPr>
              <w:t>ursijas, lekcijas vai seminārus</w:t>
            </w:r>
          </w:p>
        </w:tc>
      </w:tr>
      <w:tr w:rsidR="0010669A" w:rsidRPr="00FA5B78" w14:paraId="5907AFB0" w14:textId="77777777" w:rsidTr="0010669A">
        <w:trPr>
          <w:trHeight w:val="1365"/>
        </w:trPr>
        <w:tc>
          <w:tcPr>
            <w:tcW w:w="453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936F156" w14:textId="77777777" w:rsidR="0010669A" w:rsidRPr="00FA5B78" w:rsidRDefault="0010669A" w:rsidP="000976C5">
            <w:pPr>
              <w:jc w:val="both"/>
              <w:rPr>
                <w:rFonts w:eastAsia="Times New Roman"/>
                <w:lang w:val="lv-LV"/>
              </w:rPr>
            </w:pPr>
            <w:r w:rsidRPr="00FA5B78">
              <w:rPr>
                <w:rFonts w:eastAsia="Times New Roman"/>
                <w:lang w:val="lv-LV"/>
              </w:rPr>
              <w:t xml:space="preserve">Muzeja speciālisti vienlaicīgi iesaistīti krājuma, pētniecības, izglītojošajā un </w:t>
            </w:r>
            <w:proofErr w:type="spellStart"/>
            <w:r w:rsidRPr="00FA5B78">
              <w:rPr>
                <w:rFonts w:eastAsia="Times New Roman"/>
                <w:lang w:val="lv-LV"/>
              </w:rPr>
              <w:t>muzejpedagoģiskajā</w:t>
            </w:r>
            <w:proofErr w:type="spellEnd"/>
            <w:r w:rsidRPr="00FA5B78">
              <w:rPr>
                <w:rFonts w:eastAsia="Times New Roman"/>
                <w:lang w:val="lv-LV"/>
              </w:rPr>
              <w:t xml:space="preserve"> darbā, līdz ar to ir noslogoti, kas rei</w:t>
            </w:r>
            <w:r w:rsidR="000976C5" w:rsidRPr="00FA5B78">
              <w:rPr>
                <w:rFonts w:eastAsia="Times New Roman"/>
                <w:lang w:val="lv-LV"/>
              </w:rPr>
              <w:t>zēm atsaucas uz darba kvalitāti</w:t>
            </w:r>
          </w:p>
        </w:tc>
        <w:tc>
          <w:tcPr>
            <w:tcW w:w="4200" w:type="dxa"/>
            <w:tcBorders>
              <w:top w:val="nil"/>
              <w:left w:val="nil"/>
              <w:bottom w:val="single" w:sz="6" w:space="0" w:color="000000"/>
              <w:right w:val="single" w:sz="6" w:space="0" w:color="000000"/>
            </w:tcBorders>
            <w:shd w:val="clear" w:color="auto" w:fill="EAF1DD"/>
            <w:tcMar>
              <w:top w:w="0" w:type="dxa"/>
              <w:left w:w="100" w:type="dxa"/>
              <w:bottom w:w="0" w:type="dxa"/>
              <w:right w:w="100" w:type="dxa"/>
            </w:tcMar>
            <w:hideMark/>
          </w:tcPr>
          <w:p w14:paraId="1BD51808" w14:textId="77777777" w:rsidR="0010669A" w:rsidRPr="00FA5B78" w:rsidRDefault="000976C5" w:rsidP="000976C5">
            <w:pPr>
              <w:jc w:val="both"/>
              <w:rPr>
                <w:rFonts w:eastAsia="Times New Roman"/>
                <w:lang w:val="lv-LV"/>
              </w:rPr>
            </w:pPr>
            <w:proofErr w:type="spellStart"/>
            <w:r w:rsidRPr="00FA5B78">
              <w:rPr>
                <w:rFonts w:eastAsia="Times New Roman"/>
                <w:lang w:val="lv-LV"/>
              </w:rPr>
              <w:t>P</w:t>
            </w:r>
            <w:r w:rsidR="0010669A" w:rsidRPr="00FA5B78">
              <w:rPr>
                <w:rFonts w:eastAsia="Times New Roman"/>
                <w:lang w:val="lv-LV"/>
              </w:rPr>
              <w:t>rioritizēt</w:t>
            </w:r>
            <w:proofErr w:type="spellEnd"/>
            <w:r w:rsidR="0010669A" w:rsidRPr="00FA5B78">
              <w:rPr>
                <w:rFonts w:eastAsia="Times New Roman"/>
                <w:lang w:val="lv-LV"/>
              </w:rPr>
              <w:t xml:space="preserve"> un efektīvi p</w:t>
            </w:r>
            <w:r w:rsidRPr="00FA5B78">
              <w:rPr>
                <w:rFonts w:eastAsia="Times New Roman"/>
                <w:lang w:val="lv-LV"/>
              </w:rPr>
              <w:t>lānot darba uzdevumus</w:t>
            </w:r>
          </w:p>
        </w:tc>
      </w:tr>
      <w:tr w:rsidR="0010669A" w:rsidRPr="00FA5B78" w14:paraId="23B2425B" w14:textId="77777777" w:rsidTr="0010669A">
        <w:trPr>
          <w:trHeight w:val="1320"/>
        </w:trPr>
        <w:tc>
          <w:tcPr>
            <w:tcW w:w="453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6EBE967" w14:textId="77777777" w:rsidR="0010669A" w:rsidRPr="00FA5B78" w:rsidRDefault="0010669A" w:rsidP="000976C5">
            <w:pPr>
              <w:jc w:val="both"/>
              <w:rPr>
                <w:rFonts w:eastAsia="Times New Roman"/>
                <w:lang w:val="lv-LV"/>
              </w:rPr>
            </w:pPr>
            <w:r w:rsidRPr="00FA5B78">
              <w:rPr>
                <w:rFonts w:eastAsia="Times New Roman"/>
                <w:lang w:val="lv-LV"/>
              </w:rPr>
              <w:t>Trūkst vēstures tēmu pēctecības pastāvīgajā ekspozīcijā. Tā apmeklētājiem nenodrošina pilnīgu Valmieras vēstures notikumu izklā</w:t>
            </w:r>
            <w:r w:rsidR="000976C5" w:rsidRPr="00FA5B78">
              <w:rPr>
                <w:rFonts w:eastAsia="Times New Roman"/>
                <w:lang w:val="lv-LV"/>
              </w:rPr>
              <w:t>stu līdz jaunāko laiku vēsturei</w:t>
            </w:r>
          </w:p>
        </w:tc>
        <w:tc>
          <w:tcPr>
            <w:tcW w:w="4200" w:type="dxa"/>
            <w:tcBorders>
              <w:top w:val="nil"/>
              <w:left w:val="nil"/>
              <w:bottom w:val="single" w:sz="6" w:space="0" w:color="000000"/>
              <w:right w:val="single" w:sz="6" w:space="0" w:color="000000"/>
            </w:tcBorders>
            <w:shd w:val="clear" w:color="auto" w:fill="EAF1DD"/>
            <w:tcMar>
              <w:top w:w="0" w:type="dxa"/>
              <w:left w:w="100" w:type="dxa"/>
              <w:bottom w:w="0" w:type="dxa"/>
              <w:right w:w="100" w:type="dxa"/>
            </w:tcMar>
            <w:hideMark/>
          </w:tcPr>
          <w:p w14:paraId="7365CE8F" w14:textId="77777777" w:rsidR="0010669A" w:rsidRPr="00FA5B78" w:rsidRDefault="0010669A" w:rsidP="000976C5">
            <w:pPr>
              <w:jc w:val="both"/>
              <w:rPr>
                <w:rFonts w:eastAsia="Times New Roman"/>
                <w:lang w:val="lv-LV"/>
              </w:rPr>
            </w:pPr>
            <w:r w:rsidRPr="00FA5B78">
              <w:rPr>
                <w:rFonts w:eastAsia="Times New Roman"/>
                <w:lang w:val="lv-LV"/>
              </w:rPr>
              <w:t xml:space="preserve">Izveidot jaunu pastāvīgo ekspozīciju par Valmieras pilsētas un novada jaunāko laiku vēsturi, veicot pētniecību un finansējuma </w:t>
            </w:r>
            <w:r w:rsidR="000976C5" w:rsidRPr="00FA5B78">
              <w:rPr>
                <w:rFonts w:eastAsia="Times New Roman"/>
                <w:lang w:val="lv-LV"/>
              </w:rPr>
              <w:t>piesaisti ekspozīcijas izveidei</w:t>
            </w:r>
          </w:p>
        </w:tc>
      </w:tr>
    </w:tbl>
    <w:p w14:paraId="08A86106" w14:textId="77777777" w:rsidR="0010669A" w:rsidRPr="00FA5B78" w:rsidRDefault="0010669A" w:rsidP="0010669A">
      <w:pPr>
        <w:spacing w:line="360" w:lineRule="auto"/>
        <w:jc w:val="both"/>
        <w:rPr>
          <w:rFonts w:eastAsia="Times New Roman"/>
          <w:lang w:val="lv-LV"/>
        </w:rPr>
      </w:pPr>
    </w:p>
    <w:p w14:paraId="3E9ECCFD" w14:textId="77777777" w:rsidR="0010669A" w:rsidRPr="00FA5B78" w:rsidRDefault="0010669A" w:rsidP="0010669A">
      <w:pPr>
        <w:spacing w:line="360" w:lineRule="auto"/>
        <w:jc w:val="both"/>
        <w:rPr>
          <w:rFonts w:eastAsia="Times New Roman"/>
          <w:b/>
          <w:lang w:val="lv-LV"/>
        </w:rPr>
      </w:pPr>
      <w:r w:rsidRPr="00FA5B78">
        <w:rPr>
          <w:rFonts w:eastAsia="Times New Roman"/>
          <w:b/>
          <w:lang w:val="lv-LV"/>
        </w:rPr>
        <w:t>II DARBS AR APMEKLĒTĀJIEM</w:t>
      </w:r>
    </w:p>
    <w:p w14:paraId="6D2AED62" w14:textId="77777777" w:rsidR="0010669A" w:rsidRPr="00FA5B78" w:rsidRDefault="0010669A" w:rsidP="00813C28">
      <w:pPr>
        <w:spacing w:line="360" w:lineRule="auto"/>
        <w:jc w:val="both"/>
        <w:rPr>
          <w:rFonts w:eastAsia="Times New Roman"/>
          <w:shd w:val="clear" w:color="auto" w:fill="CCCCCC"/>
          <w:lang w:val="lv-LV"/>
        </w:rPr>
      </w:pPr>
    </w:p>
    <w:p w14:paraId="22E1C2E3" w14:textId="77777777" w:rsidR="001B7223" w:rsidRPr="00FA5B78" w:rsidRDefault="0010669A" w:rsidP="00FB71A8">
      <w:pPr>
        <w:spacing w:line="360" w:lineRule="auto"/>
        <w:jc w:val="both"/>
        <w:rPr>
          <w:rFonts w:eastAsia="Times New Roman"/>
          <w:lang w:val="lv-LV"/>
        </w:rPr>
      </w:pPr>
      <w:r w:rsidRPr="00FA5B78">
        <w:rPr>
          <w:rFonts w:eastAsia="Times New Roman"/>
          <w:lang w:val="lv-LV"/>
        </w:rPr>
        <w:t>Muzejs ir mūžizglītības sastāvdaļa, kas ar integrētām metodēm strādā ar dažāda vecuma interešu grupām, veidojot daudzveidīgu piedāvājumu vietējiem iedzīvotājiem, ārvalstu tūristiem un pilsētas viesiem.</w:t>
      </w:r>
      <w:r w:rsidR="00924A00" w:rsidRPr="00FA5B78">
        <w:rPr>
          <w:rFonts w:eastAsia="Times New Roman"/>
          <w:lang w:val="lv-LV"/>
        </w:rPr>
        <w:t xml:space="preserve"> </w:t>
      </w:r>
      <w:r w:rsidRPr="00FA5B78">
        <w:rPr>
          <w:rFonts w:eastAsia="Times New Roman"/>
          <w:lang w:val="lv-LV"/>
        </w:rPr>
        <w:t>Pārskata periodā</w:t>
      </w:r>
      <w:r w:rsidR="00813C28" w:rsidRPr="00FA5B78">
        <w:rPr>
          <w:rFonts w:eastAsia="Times New Roman"/>
          <w:lang w:val="lv-LV"/>
        </w:rPr>
        <w:t xml:space="preserve"> pieaudzis individuālo</w:t>
      </w:r>
      <w:r w:rsidR="001B7223" w:rsidRPr="00FA5B78">
        <w:rPr>
          <w:rFonts w:eastAsia="Times New Roman"/>
          <w:lang w:val="lv-LV"/>
        </w:rPr>
        <w:t xml:space="preserve"> apmeklējumu</w:t>
      </w:r>
      <w:r w:rsidRPr="00FA5B78">
        <w:rPr>
          <w:rFonts w:eastAsia="Times New Roman"/>
          <w:lang w:val="lv-LV"/>
        </w:rPr>
        <w:t xml:space="preserve"> un ģimeņu skaits. </w:t>
      </w:r>
    </w:p>
    <w:p w14:paraId="49FE42B9" w14:textId="77777777" w:rsidR="0010669A" w:rsidRPr="00FA5B78" w:rsidRDefault="001B7223" w:rsidP="00FB71A8">
      <w:pPr>
        <w:spacing w:line="360" w:lineRule="auto"/>
        <w:jc w:val="both"/>
        <w:rPr>
          <w:rFonts w:eastAsia="Times New Roman"/>
          <w:lang w:val="lv-LV"/>
        </w:rPr>
      </w:pPr>
      <w:r w:rsidRPr="00FA5B78">
        <w:rPr>
          <w:rFonts w:eastAsia="Times New Roman"/>
          <w:lang w:val="lv-LV"/>
        </w:rPr>
        <w:t>Nepieciešams atrast veidu, kā piesaistīt grupu apmeklētājus. Lai jau no pirmsskolas vecuma veidotu bērnus, kā potenciālu muzeja apmeklētāju auditoriju, jāturpina piedāvājumu attīstība ģimenēm ar bērniem un sadarbība ar pirmsskolas izglītības iestādēm.</w:t>
      </w:r>
    </w:p>
    <w:p w14:paraId="3A529F41" w14:textId="77777777" w:rsidR="0010669A" w:rsidRPr="00FA5B78" w:rsidRDefault="0010669A" w:rsidP="0010669A">
      <w:pPr>
        <w:spacing w:line="360" w:lineRule="auto"/>
        <w:jc w:val="both"/>
        <w:rPr>
          <w:rFonts w:eastAsia="Times New Roman"/>
          <w:lang w:val="lv-LV"/>
        </w:rPr>
      </w:pPr>
    </w:p>
    <w:p w14:paraId="0EB4579C" w14:textId="77777777" w:rsidR="0010669A" w:rsidRPr="00FA5B78" w:rsidRDefault="0010669A" w:rsidP="0010669A">
      <w:pPr>
        <w:spacing w:line="360" w:lineRule="auto"/>
        <w:jc w:val="both"/>
        <w:rPr>
          <w:rFonts w:eastAsia="Times New Roman"/>
          <w:b/>
          <w:lang w:val="lv-LV"/>
        </w:rPr>
      </w:pPr>
      <w:r w:rsidRPr="00FA5B78">
        <w:rPr>
          <w:rFonts w:eastAsia="Times New Roman"/>
          <w:b/>
          <w:lang w:val="lv-LV"/>
        </w:rPr>
        <w:t>Piedāvātie pakalpojumi apmeklētājiem</w:t>
      </w:r>
    </w:p>
    <w:p w14:paraId="3791AABA"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Valmieras muzejs piedāvā plaša spektra pakalpojumus dažādām mērķgrupām:</w:t>
      </w:r>
    </w:p>
    <w:p w14:paraId="6A4F7E1B" w14:textId="65044D09"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Ekspozīcijas – pastāvīgā ekspozīcija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un ekspozīcija</w:t>
      </w:r>
      <w:r w:rsidR="00FA5B78">
        <w:rPr>
          <w:rFonts w:eastAsia="Times New Roman"/>
          <w:lang w:val="lv-LV"/>
        </w:rPr>
        <w:t> – </w:t>
      </w:r>
      <w:r w:rsidRPr="00FA5B78">
        <w:rPr>
          <w:rFonts w:eastAsia="Times New Roman"/>
          <w:lang w:val="lv-LV"/>
        </w:rPr>
        <w:t>atklātais krājums “Mājā un sētā”;</w:t>
      </w:r>
    </w:p>
    <w:p w14:paraId="06A5B82A" w14:textId="6D6849E1"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Izstādes</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dažādu tēmu speciālās izstādes muzejā un ārpus tā, tai skaitā ceļojošās izstādes, galvenokārt Valmieras novada izglītības un kultūras iestādēm, citiem muzejiem;</w:t>
      </w:r>
    </w:p>
    <w:p w14:paraId="1E96DB62" w14:textId="3D692BFA"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Ekskursijas</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Valmieras muzejs piedāvā ekskursijas gan 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gan iespēju apvienot ekskursiju Valmieras vecpilsētā ar Valmieras muzeja apmeklējumu, tās piedāvājot latviešu, angļu un krievu valodās;</w:t>
      </w:r>
    </w:p>
    <w:p w14:paraId="1C6AF3F4" w14:textId="3170462E" w:rsidR="0010669A" w:rsidRPr="00FA5B78" w:rsidRDefault="0010669A" w:rsidP="0010669A">
      <w:pPr>
        <w:numPr>
          <w:ilvl w:val="0"/>
          <w:numId w:val="6"/>
        </w:numPr>
        <w:spacing w:line="360" w:lineRule="auto"/>
        <w:jc w:val="both"/>
        <w:rPr>
          <w:rFonts w:eastAsia="Times New Roman"/>
          <w:lang w:val="lv-LV"/>
        </w:rPr>
      </w:pPr>
      <w:proofErr w:type="spellStart"/>
      <w:r w:rsidRPr="00FA5B78">
        <w:rPr>
          <w:rFonts w:eastAsia="Times New Roman"/>
          <w:lang w:val="lv-LV"/>
        </w:rPr>
        <w:lastRenderedPageBreak/>
        <w:t>Muzejpedagoģiskās</w:t>
      </w:r>
      <w:proofErr w:type="spellEnd"/>
      <w:r w:rsidRPr="00FA5B78">
        <w:rPr>
          <w:rFonts w:eastAsia="Times New Roman"/>
          <w:lang w:val="lv-LV"/>
        </w:rPr>
        <w:t xml:space="preserve"> programmas</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izglītojošas programmas, kas veidotas sasaistē ar muzeja ekspozīcijām, izstādēm, krājumu un izglītības iestāžu kompetenču programmu;</w:t>
      </w:r>
    </w:p>
    <w:p w14:paraId="4E1D97B4" w14:textId="22008995" w:rsidR="0031357A" w:rsidRPr="00FA5B78" w:rsidRDefault="0031357A" w:rsidP="0010669A">
      <w:pPr>
        <w:numPr>
          <w:ilvl w:val="0"/>
          <w:numId w:val="6"/>
        </w:numPr>
        <w:spacing w:line="360" w:lineRule="auto"/>
        <w:jc w:val="both"/>
        <w:rPr>
          <w:rFonts w:eastAsia="Times New Roman"/>
          <w:lang w:val="lv-LV"/>
        </w:rPr>
      </w:pPr>
      <w:r w:rsidRPr="00FA5B78">
        <w:rPr>
          <w:rFonts w:eastAsia="Times New Roman"/>
          <w:lang w:val="lv-LV"/>
        </w:rPr>
        <w:t>Tematiskie pasākumi</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izstāžu atklāšanas, saulgriežu un godu pasākumi, akcijas Muzeju nakts, Pilsētas svētku, Zinību dienu laikā, radošās darbnīcas;</w:t>
      </w:r>
    </w:p>
    <w:p w14:paraId="6051B9D8" w14:textId="15633595"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Mūžizglītība</w:t>
      </w:r>
      <w:r w:rsidR="00540FBD" w:rsidRPr="00FA5B78">
        <w:rPr>
          <w:rFonts w:eastAsia="Times New Roman"/>
          <w:lang w:val="lv-LV"/>
        </w:rPr>
        <w:t>s norises</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sadarbībā ar amatu meistariem, māksliniekiem, mūziķiem un citiem speciālistiem;</w:t>
      </w:r>
    </w:p>
    <w:p w14:paraId="3A536B10" w14:textId="6FBFD143"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Muzeja krājuma materiālu izmantošana</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pētnieciskiem nolūkiem, krājuma priekšmetu deponēšana;</w:t>
      </w:r>
    </w:p>
    <w:p w14:paraId="2D3F0541" w14:textId="475C265E" w:rsidR="0031357A" w:rsidRPr="00FA5B78" w:rsidRDefault="0031357A" w:rsidP="0010669A">
      <w:pPr>
        <w:numPr>
          <w:ilvl w:val="0"/>
          <w:numId w:val="6"/>
        </w:numPr>
        <w:spacing w:line="360" w:lineRule="auto"/>
        <w:jc w:val="both"/>
        <w:rPr>
          <w:rFonts w:eastAsia="Times New Roman"/>
          <w:lang w:val="lv-LV"/>
        </w:rPr>
      </w:pPr>
      <w:r w:rsidRPr="00FA5B78">
        <w:rPr>
          <w:rFonts w:eastAsia="Times New Roman"/>
          <w:lang w:val="lv-LV"/>
        </w:rPr>
        <w:t>Semināri, konferences un citi iesaistes pasākumi</w:t>
      </w:r>
      <w:r w:rsidR="00FA5B78">
        <w:rPr>
          <w:rFonts w:eastAsia="Times New Roman"/>
          <w:lang w:val="lv-LV"/>
        </w:rPr>
        <w:t> – </w:t>
      </w:r>
      <w:r w:rsidRPr="00FA5B78">
        <w:rPr>
          <w:rFonts w:eastAsia="Times New Roman"/>
          <w:lang w:val="lv-LV"/>
        </w:rPr>
        <w:t xml:space="preserve">nodrošina VM pētnieku un citu pētniecisko institūciju veikto pētījumu prezentāciju; </w:t>
      </w:r>
    </w:p>
    <w:p w14:paraId="65B94A2E" w14:textId="2E36020A"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Muzeja lasītava</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apmeklētāji un pētnieki var iepazīties un strādāt ar muzeja kartotēku, datu bāzēm, uzziņas materiāliem, krājumu, muzeja bibliotēkā esošo literatūru;</w:t>
      </w:r>
    </w:p>
    <w:p w14:paraId="105FB010" w14:textId="77777777"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Konsultācijas – izglītības iestāžu audzēkņiem, studentiem un pedagogiem, dažādu nozaru speciālistiem, interesentiem par novada kultūrvēsturi un novadpētniecību, konkrētām pētniecības tēmām, muzeja krājumu izstādēm, ekspozīcijām un citām tēmām muzeja speciālistu kompetences ietvaros;</w:t>
      </w:r>
    </w:p>
    <w:p w14:paraId="41F21820" w14:textId="6474D801"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Prakses iespējas</w:t>
      </w:r>
      <w:r w:rsidR="00FA5B78">
        <w:rPr>
          <w:rFonts w:eastAsia="Times New Roman"/>
          <w:lang w:val="lv-LV"/>
        </w:rPr>
        <w:t> </w:t>
      </w:r>
      <w:r w:rsidRPr="00FA5B78">
        <w:rPr>
          <w:rFonts w:eastAsia="Times New Roman"/>
          <w:lang w:val="lv-LV"/>
        </w:rPr>
        <w:t>–</w:t>
      </w:r>
      <w:r w:rsidR="00FA5B78">
        <w:rPr>
          <w:rFonts w:eastAsia="Times New Roman"/>
          <w:lang w:val="lv-LV"/>
        </w:rPr>
        <w:t> </w:t>
      </w:r>
      <w:proofErr w:type="spellStart"/>
      <w:r w:rsidRPr="00FA5B78">
        <w:rPr>
          <w:rFonts w:eastAsia="Times New Roman"/>
          <w:lang w:val="lv-LV"/>
        </w:rPr>
        <w:t>muzeoloģijas</w:t>
      </w:r>
      <w:proofErr w:type="spellEnd"/>
      <w:r w:rsidRPr="00FA5B78">
        <w:rPr>
          <w:rFonts w:eastAsia="Times New Roman"/>
          <w:lang w:val="lv-LV"/>
        </w:rPr>
        <w:t xml:space="preserve">, muzeju nozares, vēstures un kultūrvēstures nozares, </w:t>
      </w:r>
      <w:r w:rsidR="00520C12" w:rsidRPr="00FA5B78">
        <w:rPr>
          <w:rFonts w:eastAsia="Times New Roman"/>
          <w:lang w:val="lv-LV"/>
        </w:rPr>
        <w:t xml:space="preserve">tūrisma, </w:t>
      </w:r>
      <w:r w:rsidRPr="00FA5B78">
        <w:rPr>
          <w:rFonts w:eastAsia="Times New Roman"/>
          <w:lang w:val="lv-LV"/>
        </w:rPr>
        <w:t>sabiedrisko attiecību un komunikācijas studentiem;</w:t>
      </w:r>
    </w:p>
    <w:p w14:paraId="7F9453F2" w14:textId="77777777" w:rsidR="0010669A"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Telpu un teritorijas noma īslaicīgai izmantošanai;</w:t>
      </w:r>
    </w:p>
    <w:p w14:paraId="78656053" w14:textId="2A4765BE" w:rsidR="0072225E" w:rsidRPr="00FA5B78" w:rsidRDefault="0010669A" w:rsidP="0010669A">
      <w:pPr>
        <w:numPr>
          <w:ilvl w:val="0"/>
          <w:numId w:val="6"/>
        </w:numPr>
        <w:spacing w:line="360" w:lineRule="auto"/>
        <w:jc w:val="both"/>
        <w:rPr>
          <w:rFonts w:eastAsia="Times New Roman"/>
          <w:lang w:val="lv-LV"/>
        </w:rPr>
      </w:pPr>
      <w:r w:rsidRPr="00FA5B78">
        <w:rPr>
          <w:rFonts w:eastAsia="Times New Roman"/>
          <w:lang w:val="lv-LV"/>
        </w:rPr>
        <w:t>Digitālie pakalpojumi</w:t>
      </w:r>
      <w:r w:rsidR="00FA5B78">
        <w:rPr>
          <w:rFonts w:eastAsia="Times New Roman"/>
          <w:lang w:val="lv-LV"/>
        </w:rPr>
        <w:t> – </w:t>
      </w:r>
      <w:r w:rsidRPr="00FA5B78">
        <w:rPr>
          <w:rFonts w:eastAsia="Times New Roman"/>
          <w:lang w:val="lv-LV"/>
        </w:rPr>
        <w:t>virtuālais muzejs, virtuāla muzeja teritorijas un Valmieras vecpilsētas tūre Valmieras muzeja mājaslapā</w:t>
      </w:r>
      <w:r w:rsidR="00CB000D" w:rsidRPr="00FA5B78">
        <w:rPr>
          <w:rFonts w:eastAsia="Times New Roman"/>
          <w:lang w:val="lv-LV"/>
        </w:rPr>
        <w:t>, iespējas datu piekļuvei muzeja datubāzēs</w:t>
      </w:r>
      <w:r w:rsidR="0072225E" w:rsidRPr="00FA5B78">
        <w:rPr>
          <w:rFonts w:eastAsia="Times New Roman"/>
          <w:lang w:val="lv-LV"/>
        </w:rPr>
        <w:t>;</w:t>
      </w:r>
    </w:p>
    <w:p w14:paraId="642D4244" w14:textId="63F6EC9A" w:rsidR="0010669A" w:rsidRPr="00FA5B78" w:rsidRDefault="0031357A" w:rsidP="0010669A">
      <w:pPr>
        <w:numPr>
          <w:ilvl w:val="0"/>
          <w:numId w:val="6"/>
        </w:numPr>
        <w:spacing w:line="360" w:lineRule="auto"/>
        <w:jc w:val="both"/>
        <w:rPr>
          <w:rFonts w:eastAsia="Times New Roman"/>
          <w:lang w:val="lv-LV"/>
        </w:rPr>
      </w:pPr>
      <w:r w:rsidRPr="00FA5B78">
        <w:rPr>
          <w:rFonts w:eastAsia="Times New Roman"/>
          <w:lang w:val="lv-LV"/>
        </w:rPr>
        <w:t>VM kā</w:t>
      </w:r>
      <w:r w:rsidR="0072225E" w:rsidRPr="00FA5B78">
        <w:rPr>
          <w:rFonts w:eastAsia="Times New Roman"/>
          <w:lang w:val="lv-LV"/>
        </w:rPr>
        <w:t xml:space="preserve"> dažādu kopienu komunikācijas telpa, diskusijām par sabiedrībai</w:t>
      </w:r>
      <w:r w:rsidR="00A435AB" w:rsidRPr="00FA5B78">
        <w:rPr>
          <w:rFonts w:eastAsia="Times New Roman"/>
          <w:lang w:val="lv-LV"/>
        </w:rPr>
        <w:t xml:space="preserve"> nozīmī</w:t>
      </w:r>
      <w:r w:rsidRPr="00FA5B78">
        <w:rPr>
          <w:rFonts w:eastAsia="Times New Roman"/>
          <w:lang w:val="lv-LV"/>
        </w:rPr>
        <w:t>giem jautājumiem</w:t>
      </w:r>
      <w:r w:rsidR="00FA5B78">
        <w:rPr>
          <w:rFonts w:eastAsia="Times New Roman"/>
          <w:lang w:val="lv-LV"/>
        </w:rPr>
        <w:t> – </w:t>
      </w:r>
      <w:r w:rsidR="00B032BF" w:rsidRPr="00FA5B78">
        <w:rPr>
          <w:rFonts w:eastAsia="Times New Roman"/>
          <w:lang w:val="lv-LV"/>
        </w:rPr>
        <w:t xml:space="preserve">izmantojot </w:t>
      </w:r>
      <w:proofErr w:type="spellStart"/>
      <w:r w:rsidR="00B032BF" w:rsidRPr="00FA5B78">
        <w:rPr>
          <w:rFonts w:eastAsia="Times New Roman"/>
          <w:lang w:val="lv-LV"/>
        </w:rPr>
        <w:t>deWoldemer</w:t>
      </w:r>
      <w:proofErr w:type="spellEnd"/>
      <w:r w:rsidR="00B032BF" w:rsidRPr="00FA5B78">
        <w:rPr>
          <w:rFonts w:eastAsia="Times New Roman"/>
          <w:lang w:val="lv-LV"/>
        </w:rPr>
        <w:t xml:space="preserve"> ē</w:t>
      </w:r>
      <w:r w:rsidRPr="00FA5B78">
        <w:rPr>
          <w:rFonts w:eastAsia="Times New Roman"/>
          <w:lang w:val="lv-LV"/>
        </w:rPr>
        <w:t>kas izglītojošo programmu telpu</w:t>
      </w:r>
      <w:r w:rsidR="00B032BF" w:rsidRPr="00FA5B78">
        <w:rPr>
          <w:rFonts w:eastAsia="Times New Roman"/>
          <w:lang w:val="lv-LV"/>
        </w:rPr>
        <w:t>.</w:t>
      </w:r>
    </w:p>
    <w:p w14:paraId="37541D1F" w14:textId="77777777" w:rsidR="0010669A" w:rsidRPr="00FA5B78" w:rsidRDefault="0010669A" w:rsidP="003E008C">
      <w:pPr>
        <w:shd w:val="clear" w:color="auto" w:fill="FFFFFF" w:themeFill="background1"/>
        <w:spacing w:line="360" w:lineRule="auto"/>
        <w:jc w:val="both"/>
        <w:rPr>
          <w:rFonts w:eastAsia="Times New Roman"/>
          <w:lang w:val="lv-LV"/>
        </w:rPr>
      </w:pPr>
      <w:r w:rsidRPr="00FA5B78">
        <w:rPr>
          <w:rFonts w:eastAsia="Times New Roman"/>
          <w:lang w:val="lv-LV"/>
        </w:rPr>
        <w:t xml:space="preserve">Piedāvājot plašo pakalpojumu klāstu, nepieciešams noturēt to kvalitāti, </w:t>
      </w:r>
      <w:proofErr w:type="spellStart"/>
      <w:r w:rsidRPr="00FA5B78">
        <w:rPr>
          <w:rFonts w:eastAsia="Times New Roman"/>
          <w:lang w:val="lv-LV"/>
        </w:rPr>
        <w:t>prioritizējot</w:t>
      </w:r>
      <w:proofErr w:type="spellEnd"/>
      <w:r w:rsidRPr="00FA5B78">
        <w:rPr>
          <w:rFonts w:eastAsia="Times New Roman"/>
          <w:lang w:val="lv-LV"/>
        </w:rPr>
        <w:t xml:space="preserve"> un nodrošinot svarīgākos pakalpojumus muzeja mērķgrupām. Nepieciešama digitālo pakalpojumu regulāra atjaunošana, sekojot mūsdienu pieprasījumam un tendencēm.</w:t>
      </w:r>
    </w:p>
    <w:p w14:paraId="30EDEFC0" w14:textId="77777777" w:rsidR="005168C6" w:rsidRPr="00FA5B78" w:rsidRDefault="005168C6" w:rsidP="0010669A">
      <w:pPr>
        <w:spacing w:line="360" w:lineRule="auto"/>
        <w:jc w:val="both"/>
        <w:rPr>
          <w:rFonts w:eastAsia="Times New Roman"/>
          <w:lang w:val="lv-LV"/>
        </w:rPr>
      </w:pPr>
    </w:p>
    <w:p w14:paraId="33136926" w14:textId="77777777" w:rsidR="0010669A" w:rsidRPr="00FA5B78" w:rsidRDefault="0010669A" w:rsidP="0010669A">
      <w:pPr>
        <w:spacing w:line="360" w:lineRule="auto"/>
        <w:jc w:val="both"/>
        <w:rPr>
          <w:rFonts w:eastAsia="Times New Roman"/>
          <w:b/>
          <w:lang w:val="lv-LV"/>
        </w:rPr>
      </w:pPr>
      <w:r w:rsidRPr="00FA5B78">
        <w:rPr>
          <w:rFonts w:eastAsia="Times New Roman"/>
          <w:b/>
          <w:lang w:val="lv-LV"/>
        </w:rPr>
        <w:t>Organizētie pasākumi muzeja telpās</w:t>
      </w:r>
    </w:p>
    <w:p w14:paraId="0AB5ACD3"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Valmieras muzejs rīko lekcijas, seminārus, konferences, zinātniskos lasījumus un tematiskos pasākumus dažādām mērķauditorijām, tai skaitā izstāžu atklāšanas, tikšanās ar māksliniekiem, izstāžu kuratoriem un mākslas zinātniekiem, tikšanās ar nozīmīgām Valmieras novada personībām, pasākumi, kas veltīti Valmieras novadam nozīmīgu personību jubilejām (piemēram, Pāv</w:t>
      </w:r>
      <w:r w:rsidR="00240ABC" w:rsidRPr="00FA5B78">
        <w:rPr>
          <w:rFonts w:eastAsia="Times New Roman"/>
          <w:lang w:val="lv-LV"/>
        </w:rPr>
        <w:t>ilam Rozītim, Jānim Daliņam</w:t>
      </w:r>
      <w:r w:rsidRPr="00FA5B78">
        <w:rPr>
          <w:rFonts w:eastAsia="Times New Roman"/>
          <w:lang w:val="lv-LV"/>
        </w:rPr>
        <w:t>), Muzeju nakts, Zinību diena, dažādas radošās darbnīcas un aktivitātes ģimenēm gadskārtu svētkos.</w:t>
      </w:r>
    </w:p>
    <w:p w14:paraId="76B3E235" w14:textId="77777777" w:rsidR="0010669A" w:rsidRPr="00FA5B78" w:rsidRDefault="0010669A" w:rsidP="00AE610C">
      <w:pPr>
        <w:shd w:val="clear" w:color="auto" w:fill="FFFFFF" w:themeFill="background1"/>
        <w:spacing w:line="360" w:lineRule="auto"/>
        <w:jc w:val="both"/>
        <w:rPr>
          <w:rFonts w:eastAsia="Times New Roman"/>
          <w:lang w:val="lv-LV"/>
        </w:rPr>
      </w:pPr>
      <w:r w:rsidRPr="00FA5B78">
        <w:rPr>
          <w:rFonts w:eastAsia="Times New Roman"/>
          <w:lang w:val="lv-LV"/>
        </w:rPr>
        <w:t xml:space="preserve">Pasākumu piedāvājums ir daudzpusīgs un optimāls muzeja darbinieku kapacitātes ietvaros, tomēr veiksmīgākai pasākumu norišu īstenošanai varētu piesaistīt arī </w:t>
      </w:r>
      <w:proofErr w:type="spellStart"/>
      <w:r w:rsidRPr="00FA5B78">
        <w:rPr>
          <w:rFonts w:eastAsia="Times New Roman"/>
          <w:lang w:val="lv-LV"/>
        </w:rPr>
        <w:t>ārpusmuzeja</w:t>
      </w:r>
      <w:proofErr w:type="spellEnd"/>
      <w:r w:rsidRPr="00FA5B78">
        <w:rPr>
          <w:rFonts w:eastAsia="Times New Roman"/>
          <w:lang w:val="lv-LV"/>
        </w:rPr>
        <w:t xml:space="preserve"> speciālistus.</w:t>
      </w:r>
    </w:p>
    <w:p w14:paraId="6DF9F700" w14:textId="77777777" w:rsidR="0010669A" w:rsidRPr="00FA5B78" w:rsidRDefault="0010669A" w:rsidP="00AE610C">
      <w:pPr>
        <w:shd w:val="clear" w:color="auto" w:fill="FFFFFF" w:themeFill="background1"/>
        <w:spacing w:line="360" w:lineRule="auto"/>
        <w:jc w:val="both"/>
        <w:rPr>
          <w:rFonts w:eastAsia="Times New Roman"/>
          <w:lang w:val="lv-LV"/>
        </w:rPr>
      </w:pPr>
    </w:p>
    <w:p w14:paraId="29859CA2" w14:textId="77777777" w:rsidR="0010669A" w:rsidRPr="00FA5B78" w:rsidRDefault="00040A57" w:rsidP="00AE610C">
      <w:pPr>
        <w:shd w:val="clear" w:color="auto" w:fill="FFFFFF" w:themeFill="background1"/>
        <w:spacing w:line="360" w:lineRule="auto"/>
        <w:jc w:val="both"/>
        <w:rPr>
          <w:rFonts w:eastAsia="Times New Roman"/>
          <w:b/>
          <w:lang w:val="lv-LV"/>
        </w:rPr>
      </w:pPr>
      <w:r w:rsidRPr="00FA5B78">
        <w:rPr>
          <w:rFonts w:eastAsia="Times New Roman"/>
          <w:b/>
          <w:lang w:val="lv-LV"/>
        </w:rPr>
        <w:t>Prioritārās t</w:t>
      </w:r>
      <w:r w:rsidR="0010669A" w:rsidRPr="00FA5B78">
        <w:rPr>
          <w:rFonts w:eastAsia="Times New Roman"/>
          <w:b/>
          <w:lang w:val="lv-LV"/>
        </w:rPr>
        <w:t>ēmas, par kurām izglīto apmeklētājus</w:t>
      </w:r>
    </w:p>
    <w:p w14:paraId="05D6C068"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lastRenderedPageBreak/>
        <w:t xml:space="preserve">Valmieras </w:t>
      </w:r>
      <w:proofErr w:type="spellStart"/>
      <w:r w:rsidRPr="00FA5B78">
        <w:rPr>
          <w:rFonts w:eastAsia="Times New Roman"/>
          <w:lang w:val="lv-LV"/>
        </w:rPr>
        <w:t>valstspilsētas</w:t>
      </w:r>
      <w:proofErr w:type="spellEnd"/>
      <w:r w:rsidRPr="00FA5B78">
        <w:rPr>
          <w:rFonts w:eastAsia="Times New Roman"/>
          <w:lang w:val="lv-LV"/>
        </w:rPr>
        <w:t xml:space="preserve"> un Valmieras novada vēsture;</w:t>
      </w:r>
    </w:p>
    <w:p w14:paraId="1AA0092F"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 xml:space="preserve">Valmieras </w:t>
      </w:r>
      <w:proofErr w:type="spellStart"/>
      <w:r w:rsidRPr="00FA5B78">
        <w:rPr>
          <w:rFonts w:eastAsia="Times New Roman"/>
          <w:lang w:val="lv-LV"/>
        </w:rPr>
        <w:t>valstspilsētas</w:t>
      </w:r>
      <w:proofErr w:type="spellEnd"/>
      <w:r w:rsidRPr="00FA5B78">
        <w:rPr>
          <w:rFonts w:eastAsia="Times New Roman"/>
          <w:lang w:val="lv-LV"/>
        </w:rPr>
        <w:t xml:space="preserve"> un Valmieras novada arheoloģija;</w:t>
      </w:r>
    </w:p>
    <w:p w14:paraId="088D1AC8"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Etnogrāfijas un sadzīves priekšmetu vēsture, izmantošana;</w:t>
      </w:r>
    </w:p>
    <w:p w14:paraId="284921CE"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Latvijas māksla un kultūra;</w:t>
      </w:r>
    </w:p>
    <w:p w14:paraId="18A2A9B0"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Novada un ar novadu saistītu mākslinieku profesionālā darbība;</w:t>
      </w:r>
    </w:p>
    <w:p w14:paraId="33549436"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Tradīcijas, gadskārtu svētki;</w:t>
      </w:r>
    </w:p>
    <w:p w14:paraId="4EC6BC33"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Kultūras un tradīciju pārmantojamība, nodošana nākamajām paaudzēm;</w:t>
      </w:r>
    </w:p>
    <w:p w14:paraId="392ECF8A"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Valsts svētku un atceres dienas;</w:t>
      </w:r>
    </w:p>
    <w:p w14:paraId="53DCA0E5"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Valmieras novadam un Latvijas vēsturei nozīmīgi notikumi;</w:t>
      </w:r>
    </w:p>
    <w:p w14:paraId="52156122"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Novada ievērojamas personības, to ieguldījums apkārtnes, Latvijas un ārpus valsts vēstures un tagadnes kontekstā – kultūrā, sportā, mākslā u.c.;</w:t>
      </w:r>
    </w:p>
    <w:p w14:paraId="193C3D6E" w14:textId="77777777" w:rsidR="0010669A" w:rsidRPr="00FA5B78" w:rsidRDefault="0010669A" w:rsidP="0010669A">
      <w:pPr>
        <w:numPr>
          <w:ilvl w:val="0"/>
          <w:numId w:val="7"/>
        </w:numPr>
        <w:spacing w:line="360" w:lineRule="auto"/>
        <w:jc w:val="both"/>
        <w:rPr>
          <w:rFonts w:eastAsia="Times New Roman"/>
          <w:lang w:val="lv-LV"/>
        </w:rPr>
      </w:pPr>
      <w:r w:rsidRPr="00FA5B78">
        <w:rPr>
          <w:rFonts w:eastAsia="Times New Roman"/>
          <w:lang w:val="lv-LV"/>
        </w:rPr>
        <w:t>Profesijas muzejā, to daudzveidība;</w:t>
      </w:r>
    </w:p>
    <w:p w14:paraId="370D63E7"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 xml:space="preserve">Tēmu amplitūda ir pietiekami plaša, taču vēlams atsevišķas tēmas izvērst, tās </w:t>
      </w:r>
      <w:r w:rsidR="00F007A5" w:rsidRPr="00FA5B78">
        <w:rPr>
          <w:rFonts w:eastAsia="Times New Roman"/>
          <w:lang w:val="lv-LV"/>
        </w:rPr>
        <w:t>piedāvājot apmeklētājiem daudzveidīgākos</w:t>
      </w:r>
      <w:r w:rsidRPr="00FA5B78">
        <w:rPr>
          <w:rFonts w:eastAsia="Times New Roman"/>
          <w:lang w:val="lv-LV"/>
        </w:rPr>
        <w:t xml:space="preserve"> komunikācijas veidos.</w:t>
      </w:r>
    </w:p>
    <w:p w14:paraId="17BE5E93" w14:textId="77777777" w:rsidR="000F3325" w:rsidRPr="00FA5B78" w:rsidRDefault="000F3325" w:rsidP="0010669A">
      <w:pPr>
        <w:spacing w:line="360" w:lineRule="auto"/>
        <w:jc w:val="both"/>
        <w:rPr>
          <w:rFonts w:eastAsia="Times New Roman"/>
          <w:shd w:val="clear" w:color="auto" w:fill="A8D08D"/>
          <w:lang w:val="lv-LV"/>
        </w:rPr>
      </w:pPr>
    </w:p>
    <w:p w14:paraId="7D3EF614" w14:textId="77777777" w:rsidR="0010669A" w:rsidRPr="00FA5B78" w:rsidRDefault="0010669A" w:rsidP="0010669A">
      <w:pPr>
        <w:spacing w:line="360" w:lineRule="auto"/>
        <w:jc w:val="both"/>
        <w:rPr>
          <w:rFonts w:eastAsia="Times New Roman"/>
          <w:b/>
          <w:highlight w:val="white"/>
          <w:lang w:val="lv-LV"/>
        </w:rPr>
      </w:pPr>
      <w:r w:rsidRPr="00FA5B78">
        <w:rPr>
          <w:rFonts w:eastAsia="Times New Roman"/>
          <w:b/>
          <w:highlight w:val="white"/>
          <w:lang w:val="lv-LV"/>
        </w:rPr>
        <w:t>Muzeja priekšmeti, ekspozīc</w:t>
      </w:r>
      <w:r w:rsidR="000F3325" w:rsidRPr="00FA5B78">
        <w:rPr>
          <w:rFonts w:eastAsia="Times New Roman"/>
          <w:b/>
          <w:highlight w:val="white"/>
          <w:lang w:val="lv-LV"/>
        </w:rPr>
        <w:t>ijas. Izglītojošā darba resursi</w:t>
      </w:r>
    </w:p>
    <w:p w14:paraId="737364CF" w14:textId="7DD8D14C" w:rsidR="0010669A" w:rsidRPr="00FA5B78" w:rsidRDefault="0010669A" w:rsidP="0010669A">
      <w:pPr>
        <w:spacing w:line="360" w:lineRule="auto"/>
        <w:jc w:val="both"/>
        <w:rPr>
          <w:rFonts w:eastAsia="Times New Roman"/>
          <w:lang w:val="lv-LV"/>
        </w:rPr>
      </w:pPr>
      <w:r w:rsidRPr="00FA5B78">
        <w:rPr>
          <w:rFonts w:eastAsia="Times New Roman"/>
          <w:lang w:val="lv-LV"/>
        </w:rPr>
        <w:t>Jebkuram apmeklētājam apskatei ir pieejami priekšmeti ekspozīcijā</w:t>
      </w:r>
      <w:r w:rsidR="00FA5B78">
        <w:rPr>
          <w:rFonts w:eastAsia="Times New Roman"/>
          <w:lang w:val="lv-LV"/>
        </w:rPr>
        <w:t> – </w:t>
      </w:r>
      <w:r w:rsidRPr="00FA5B78">
        <w:rPr>
          <w:rFonts w:eastAsia="Times New Roman"/>
          <w:lang w:val="lv-LV"/>
        </w:rPr>
        <w:t>atklātajā krājumā “Mājā un sētā”, kā arī 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xml:space="preserve">”. Krājuma izmantošana </w:t>
      </w:r>
      <w:proofErr w:type="spellStart"/>
      <w:r w:rsidRPr="00FA5B78">
        <w:rPr>
          <w:rFonts w:eastAsia="Times New Roman"/>
          <w:lang w:val="lv-LV"/>
        </w:rPr>
        <w:t>muzejpedagoģiskajā</w:t>
      </w:r>
      <w:proofErr w:type="spellEnd"/>
      <w:r w:rsidRPr="00FA5B78">
        <w:rPr>
          <w:rFonts w:eastAsia="Times New Roman"/>
          <w:lang w:val="lv-LV"/>
        </w:rPr>
        <w:t xml:space="preserve"> darbā notiek netieši</w:t>
      </w:r>
      <w:r w:rsidR="00FA5B78">
        <w:rPr>
          <w:rFonts w:eastAsia="Times New Roman"/>
          <w:lang w:val="lv-LV"/>
        </w:rPr>
        <w:t> – </w:t>
      </w:r>
      <w:r w:rsidRPr="00FA5B78">
        <w:rPr>
          <w:rFonts w:eastAsia="Times New Roman"/>
          <w:lang w:val="lv-LV"/>
        </w:rPr>
        <w:t xml:space="preserve">interaktīvā darbībā izmanto lietisko priekšmetu tipveida (līdzīgos, bez konkrētas izcelsmes) </w:t>
      </w:r>
      <w:proofErr w:type="spellStart"/>
      <w:r w:rsidRPr="00FA5B78">
        <w:rPr>
          <w:rFonts w:eastAsia="Times New Roman"/>
          <w:lang w:val="lv-LV"/>
        </w:rPr>
        <w:t>muzejiskus</w:t>
      </w:r>
      <w:proofErr w:type="spellEnd"/>
      <w:r w:rsidRPr="00FA5B78">
        <w:rPr>
          <w:rFonts w:eastAsia="Times New Roman"/>
          <w:lang w:val="lv-LV"/>
        </w:rPr>
        <w:t xml:space="preserve"> priekšmetus (mājsaimniecības, mājamatniecības, lauksaimniecības darba rīkus un piederumus), arī priekšmetus no </w:t>
      </w:r>
      <w:proofErr w:type="spellStart"/>
      <w:r w:rsidRPr="00FA5B78">
        <w:rPr>
          <w:rFonts w:eastAsia="Times New Roman"/>
          <w:lang w:val="lv-LV"/>
        </w:rPr>
        <w:t>palīgkrājuma</w:t>
      </w:r>
      <w:proofErr w:type="spellEnd"/>
      <w:r w:rsidRPr="00FA5B78">
        <w:rPr>
          <w:rFonts w:eastAsia="Times New Roman"/>
          <w:lang w:val="lv-LV"/>
        </w:rPr>
        <w:t>. Pētnieciskos nolūkos muzeja krājums ir pieejams pēc individuāla pieprasījuma. Iegādājoties priekšmetus krājuma papildināšanai, tiek vērtēta to atbilstība muzeja misijai, kādai no tēmām, kas prioritāras krājuma papildināšanai, unikalitāte, izmantojamība pētniecībā un eksponēšanā, abām pēdējām esot tieši saistītām ar cilvēku izglītošanu.</w:t>
      </w:r>
    </w:p>
    <w:p w14:paraId="2CEF49AB" w14:textId="77777777" w:rsidR="000F3325" w:rsidRPr="00FA5B78" w:rsidRDefault="000F3325" w:rsidP="0010669A">
      <w:pPr>
        <w:spacing w:line="360" w:lineRule="auto"/>
        <w:jc w:val="both"/>
        <w:rPr>
          <w:rFonts w:eastAsia="Times New Roman"/>
          <w:lang w:val="lv-LV"/>
        </w:rPr>
      </w:pPr>
      <w:r w:rsidRPr="00FA5B78">
        <w:rPr>
          <w:rFonts w:eastAsia="Times New Roman"/>
          <w:lang w:val="lv-LV"/>
        </w:rPr>
        <w:t xml:space="preserve">Izglītojošo darbu veic </w:t>
      </w:r>
      <w:proofErr w:type="spellStart"/>
      <w:r w:rsidRPr="00FA5B78">
        <w:rPr>
          <w:rFonts w:eastAsia="Times New Roman"/>
          <w:lang w:val="lv-LV"/>
        </w:rPr>
        <w:t>muzejpedagogs</w:t>
      </w:r>
      <w:proofErr w:type="spellEnd"/>
      <w:r w:rsidR="0010669A" w:rsidRPr="00FA5B78">
        <w:rPr>
          <w:rFonts w:eastAsia="Times New Roman"/>
          <w:lang w:val="lv-LV"/>
        </w:rPr>
        <w:t xml:space="preserve">, taču pēc nepieciešamības tiek piesaistīti citi muzeja speciālisti, piemēram, vēsturnieki, pētnieks, krājuma glabātāji, izstāžu un </w:t>
      </w:r>
      <w:r w:rsidRPr="00FA5B78">
        <w:rPr>
          <w:rFonts w:eastAsia="Times New Roman"/>
          <w:lang w:val="lv-LV"/>
        </w:rPr>
        <w:t xml:space="preserve">pasākumu nodaļas </w:t>
      </w:r>
      <w:proofErr w:type="spellStart"/>
      <w:r w:rsidRPr="00FA5B78">
        <w:rPr>
          <w:rFonts w:eastAsia="Times New Roman"/>
          <w:lang w:val="lv-LV"/>
        </w:rPr>
        <w:t>speciālisti</w:t>
      </w:r>
      <w:r w:rsidR="0010669A" w:rsidRPr="00FA5B78">
        <w:rPr>
          <w:rFonts w:eastAsia="Times New Roman"/>
          <w:lang w:val="lv-LV"/>
        </w:rPr>
        <w:t>.Muzejpedagogs</w:t>
      </w:r>
      <w:proofErr w:type="spellEnd"/>
      <w:r w:rsidR="0010669A" w:rsidRPr="00FA5B78">
        <w:rPr>
          <w:rFonts w:eastAsia="Times New Roman"/>
          <w:lang w:val="lv-LV"/>
        </w:rPr>
        <w:t xml:space="preserve"> plāno un vada muzeja izglītojošo darbu, izstrādā un vada </w:t>
      </w:r>
      <w:proofErr w:type="spellStart"/>
      <w:r w:rsidR="0010669A" w:rsidRPr="00FA5B78">
        <w:rPr>
          <w:rFonts w:eastAsia="Times New Roman"/>
          <w:lang w:val="lv-LV"/>
        </w:rPr>
        <w:t>muzejpadagoģiskās</w:t>
      </w:r>
      <w:proofErr w:type="spellEnd"/>
      <w:r w:rsidR="0010669A" w:rsidRPr="00FA5B78">
        <w:rPr>
          <w:rFonts w:eastAsia="Times New Roman"/>
          <w:lang w:val="lv-LV"/>
        </w:rPr>
        <w:t xml:space="preserve"> programmas, izglītojošos pasākumus, radošās darbnīcas un dažādas aktivitātes, kā arī sagatavo piedāvājumu izglītības iestādēm. Pēc nepieciešamības sniedz konsultācijas, sadarbojas ar izglītības iestāžu pedagogiem, gatavojot tematisko pasākumu un izglītojošu programmu piedāvājumu.</w:t>
      </w:r>
    </w:p>
    <w:p w14:paraId="72E9F152" w14:textId="77777777" w:rsidR="0010669A" w:rsidRPr="00FA5B78" w:rsidRDefault="0010669A" w:rsidP="00FB71A8">
      <w:pPr>
        <w:spacing w:line="360" w:lineRule="auto"/>
        <w:jc w:val="both"/>
        <w:rPr>
          <w:rFonts w:eastAsia="Times New Roman"/>
          <w:lang w:val="lv-LV"/>
        </w:rPr>
      </w:pPr>
      <w:r w:rsidRPr="00FA5B78">
        <w:rPr>
          <w:rFonts w:eastAsia="Times New Roman"/>
          <w:lang w:val="lv-LV"/>
        </w:rPr>
        <w:t>Vēstures speciālisti</w:t>
      </w:r>
      <w:r w:rsidR="000F3325" w:rsidRPr="00FA5B78">
        <w:rPr>
          <w:rFonts w:eastAsia="Times New Roman"/>
          <w:lang w:val="lv-LV"/>
        </w:rPr>
        <w:t>,</w:t>
      </w:r>
      <w:r w:rsidRPr="00FA5B78">
        <w:rPr>
          <w:rFonts w:eastAsia="Times New Roman"/>
          <w:lang w:val="lv-LV"/>
        </w:rPr>
        <w:t xml:space="preserve"> savas kompetences ietvaros</w:t>
      </w:r>
      <w:r w:rsidR="000F3325" w:rsidRPr="00FA5B78">
        <w:rPr>
          <w:rFonts w:eastAsia="Times New Roman"/>
          <w:lang w:val="lv-LV"/>
        </w:rPr>
        <w:t>,</w:t>
      </w:r>
      <w:r w:rsidRPr="00FA5B78">
        <w:rPr>
          <w:rFonts w:eastAsia="Times New Roman"/>
          <w:lang w:val="lv-LV"/>
        </w:rPr>
        <w:t xml:space="preserve"> vada ekskursijas muzejā un ārpus tā, organizē un lasa lekcijas, rīko seminārus, zinātniskās konferences, sniedz konsultācijas, vada </w:t>
      </w:r>
      <w:proofErr w:type="spellStart"/>
      <w:r w:rsidRPr="00FA5B78">
        <w:rPr>
          <w:rFonts w:eastAsia="Times New Roman"/>
          <w:lang w:val="lv-LV"/>
        </w:rPr>
        <w:t>muzejpedagoģiskās</w:t>
      </w:r>
      <w:proofErr w:type="spellEnd"/>
      <w:r w:rsidRPr="00FA5B78">
        <w:rPr>
          <w:rFonts w:eastAsia="Times New Roman"/>
          <w:lang w:val="lv-LV"/>
        </w:rPr>
        <w:t xml:space="preserve"> programmas, piedalās vēstures un krājuma izstāžu sagatavošanā, vada vēstures stundu muzejā vai izglītības iestādēs par muzejam specifiskām tēmām. Pēc nepieciešamības medijiem sagatavo informāciju, veido rakstus, saistītus ar tiešajiem darba pienākumiem un pētniecību.</w:t>
      </w:r>
    </w:p>
    <w:p w14:paraId="13DBCC94"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lastRenderedPageBreak/>
        <w:t xml:space="preserve">Krājuma speciālisti savas kompetences ietvaros vada ekskursijas muzeja izstādēs un krājumā, lasa lekcijas, sniedz konsultācijas, sagatavo krājuma izstādes, vada </w:t>
      </w:r>
      <w:proofErr w:type="spellStart"/>
      <w:r w:rsidRPr="00FA5B78">
        <w:rPr>
          <w:rFonts w:eastAsia="Times New Roman"/>
          <w:lang w:val="lv-LV"/>
        </w:rPr>
        <w:t>muzejpedagoģiskās</w:t>
      </w:r>
      <w:proofErr w:type="spellEnd"/>
      <w:r w:rsidRPr="00FA5B78">
        <w:rPr>
          <w:rFonts w:eastAsia="Times New Roman"/>
          <w:lang w:val="lv-LV"/>
        </w:rPr>
        <w:t xml:space="preserve"> programmas.</w:t>
      </w:r>
    </w:p>
    <w:p w14:paraId="724411EB" w14:textId="702F9A2D" w:rsidR="00430D12" w:rsidRPr="00FA5B78" w:rsidRDefault="0010669A" w:rsidP="00430D12">
      <w:pPr>
        <w:spacing w:line="360" w:lineRule="auto"/>
        <w:jc w:val="both"/>
        <w:rPr>
          <w:rFonts w:eastAsia="Times New Roman"/>
          <w:lang w:val="lv-LV"/>
        </w:rPr>
      </w:pPr>
      <w:r w:rsidRPr="00FA5B78">
        <w:rPr>
          <w:rFonts w:eastAsia="Times New Roman"/>
          <w:lang w:val="lv-LV"/>
        </w:rPr>
        <w:t xml:space="preserve">Izstāžu un pasākumu nodaļas speciālisti savas kompetences ietvaros iesaistās radošo aktivitāšu nodrošināšanā, kas papildina muzeja speciālo izstāžu un izglītojošo pasākumu klāstu, izstrādājot dažādus mainīgajām izstādēm paredzētus izglītojošus materiālus, kā arī piesaista </w:t>
      </w:r>
      <w:proofErr w:type="spellStart"/>
      <w:r w:rsidRPr="00FA5B78">
        <w:rPr>
          <w:rFonts w:eastAsia="Times New Roman"/>
          <w:lang w:val="lv-LV"/>
        </w:rPr>
        <w:t>ārpusmuzeja</w:t>
      </w:r>
      <w:proofErr w:type="spellEnd"/>
      <w:r w:rsidRPr="00FA5B78">
        <w:rPr>
          <w:rFonts w:eastAsia="Times New Roman"/>
          <w:lang w:val="lv-LV"/>
        </w:rPr>
        <w:t xml:space="preserve"> speciālistus, kas īsteno izglītojošus pasākumus speciālo izstāžu ietvaros.</w:t>
      </w:r>
      <w:r w:rsidR="00FA5B78">
        <w:rPr>
          <w:rFonts w:eastAsia="Times New Roman"/>
          <w:lang w:val="lv-LV"/>
        </w:rPr>
        <w:t xml:space="preserve"> </w:t>
      </w:r>
      <w:proofErr w:type="spellStart"/>
      <w:r w:rsidR="00430D12" w:rsidRPr="00FA5B78">
        <w:rPr>
          <w:rFonts w:eastAsia="Times New Roman"/>
          <w:lang w:val="lv-LV"/>
        </w:rPr>
        <w:t>Muzejpedagoģiskām</w:t>
      </w:r>
      <w:proofErr w:type="spellEnd"/>
      <w:r w:rsidR="00430D12" w:rsidRPr="00FA5B78">
        <w:rPr>
          <w:rFonts w:eastAsia="Times New Roman"/>
          <w:lang w:val="lv-LV"/>
        </w:rPr>
        <w:t xml:space="preserve"> nodarbībām speciāli veidota Valmieras muzeja ekspozīcijas “</w:t>
      </w:r>
      <w:proofErr w:type="spellStart"/>
      <w:r w:rsidR="00430D12" w:rsidRPr="00FA5B78">
        <w:rPr>
          <w:rFonts w:eastAsia="Times New Roman"/>
          <w:lang w:val="lv-LV"/>
        </w:rPr>
        <w:t>de</w:t>
      </w:r>
      <w:proofErr w:type="spellEnd"/>
      <w:r w:rsidR="00FA5B78">
        <w:rPr>
          <w:rFonts w:eastAsia="Times New Roman"/>
          <w:lang w:val="lv-LV"/>
        </w:rPr>
        <w:t> </w:t>
      </w:r>
      <w:proofErr w:type="spellStart"/>
      <w:r w:rsidR="00430D12" w:rsidRPr="00FA5B78">
        <w:rPr>
          <w:rFonts w:eastAsia="Times New Roman"/>
          <w:lang w:val="lv-LV"/>
        </w:rPr>
        <w:t>Woldemer</w:t>
      </w:r>
      <w:proofErr w:type="spellEnd"/>
      <w:r w:rsidR="00430D12" w:rsidRPr="00FA5B78">
        <w:rPr>
          <w:rFonts w:eastAsia="Times New Roman"/>
          <w:lang w:val="lv-LV"/>
        </w:rPr>
        <w:t>” mācību telpa (ietilpība līdz 35</w:t>
      </w:r>
      <w:r w:rsidR="00FA5B78">
        <w:rPr>
          <w:rFonts w:eastAsia="Times New Roman"/>
          <w:lang w:val="lv-LV"/>
        </w:rPr>
        <w:t> </w:t>
      </w:r>
      <w:r w:rsidR="00430D12" w:rsidRPr="00FA5B78">
        <w:rPr>
          <w:rFonts w:eastAsia="Times New Roman"/>
          <w:lang w:val="lv-LV"/>
        </w:rPr>
        <w:t>cilvēkiem). Izstāžu namā atrodas neliela mācību telpa (ietilpība līdz 24</w:t>
      </w:r>
      <w:r w:rsidR="00FA5B78">
        <w:rPr>
          <w:rFonts w:eastAsia="Times New Roman"/>
          <w:lang w:val="lv-LV"/>
        </w:rPr>
        <w:t> </w:t>
      </w:r>
      <w:r w:rsidR="00430D12" w:rsidRPr="00FA5B78">
        <w:rPr>
          <w:rFonts w:eastAsia="Times New Roman"/>
          <w:lang w:val="lv-LV"/>
        </w:rPr>
        <w:t xml:space="preserve">cilvēkiem), kur ikviens var darboties ikdienā patstāvīgi, tiek izmantota arī </w:t>
      </w:r>
      <w:proofErr w:type="spellStart"/>
      <w:r w:rsidR="00430D12" w:rsidRPr="00FA5B78">
        <w:rPr>
          <w:rFonts w:eastAsia="Times New Roman"/>
          <w:lang w:val="lv-LV"/>
        </w:rPr>
        <w:t>muzejpedagoģiskajām</w:t>
      </w:r>
      <w:proofErr w:type="spellEnd"/>
      <w:r w:rsidR="00430D12" w:rsidRPr="00FA5B78">
        <w:rPr>
          <w:rFonts w:eastAsia="Times New Roman"/>
          <w:lang w:val="lv-LV"/>
        </w:rPr>
        <w:t xml:space="preserve"> programmām. “</w:t>
      </w:r>
      <w:proofErr w:type="spellStart"/>
      <w:r w:rsidR="00430D12" w:rsidRPr="00FA5B78">
        <w:rPr>
          <w:rFonts w:eastAsia="Times New Roman"/>
          <w:lang w:val="lv-LV"/>
        </w:rPr>
        <w:t>de</w:t>
      </w:r>
      <w:proofErr w:type="spellEnd"/>
      <w:r w:rsidR="00FA5B78">
        <w:rPr>
          <w:rFonts w:eastAsia="Times New Roman"/>
          <w:lang w:val="lv-LV"/>
        </w:rPr>
        <w:t> </w:t>
      </w:r>
      <w:proofErr w:type="spellStart"/>
      <w:r w:rsidR="00430D12" w:rsidRPr="00FA5B78">
        <w:rPr>
          <w:rFonts w:eastAsia="Times New Roman"/>
          <w:lang w:val="lv-LV"/>
        </w:rPr>
        <w:t>Woldemer</w:t>
      </w:r>
      <w:proofErr w:type="spellEnd"/>
      <w:r w:rsidR="00430D12" w:rsidRPr="00FA5B78">
        <w:rPr>
          <w:rFonts w:eastAsia="Times New Roman"/>
          <w:lang w:val="lv-LV"/>
        </w:rPr>
        <w:t xml:space="preserve">” mācību telpa aprīkota ar projektoru un ekrānu, magnētisko tāfeli, galdiem un krēsliem. Izstāžu nama mācību telpa aprīkota ar projektoru un ekrānu, mūzikas centru, galdiem un krēsliem. Izglītojošajā darbā iespējams izmantot muzeja aprīkojumu, piemēram, portatīvo datoru, ja nepieciešams rādīt prezentācijas vai video, fotoaparātus, sēžamos spilvenos un </w:t>
      </w:r>
      <w:proofErr w:type="spellStart"/>
      <w:r w:rsidR="00430D12" w:rsidRPr="00FA5B78">
        <w:rPr>
          <w:rFonts w:eastAsia="Times New Roman"/>
          <w:lang w:val="lv-LV"/>
        </w:rPr>
        <w:t>pufus</w:t>
      </w:r>
      <w:proofErr w:type="spellEnd"/>
      <w:r w:rsidR="00430D12" w:rsidRPr="00FA5B78">
        <w:rPr>
          <w:rFonts w:eastAsia="Times New Roman"/>
          <w:lang w:val="lv-LV"/>
        </w:rPr>
        <w:t xml:space="preserve"> utt. </w:t>
      </w:r>
      <w:proofErr w:type="spellStart"/>
      <w:r w:rsidR="00430D12" w:rsidRPr="00FA5B78">
        <w:rPr>
          <w:rFonts w:eastAsia="Times New Roman"/>
          <w:lang w:val="lv-LV"/>
        </w:rPr>
        <w:t>Muzejpedagoģiskās</w:t>
      </w:r>
      <w:proofErr w:type="spellEnd"/>
      <w:r w:rsidR="00430D12" w:rsidRPr="00FA5B78">
        <w:rPr>
          <w:rFonts w:eastAsia="Times New Roman"/>
          <w:lang w:val="lv-LV"/>
        </w:rPr>
        <w:t xml:space="preserve"> nodarbības notiek arī pašā ekspozīcijā “</w:t>
      </w:r>
      <w:proofErr w:type="spellStart"/>
      <w:r w:rsidR="00430D12" w:rsidRPr="00FA5B78">
        <w:rPr>
          <w:rFonts w:eastAsia="Times New Roman"/>
          <w:lang w:val="lv-LV"/>
        </w:rPr>
        <w:t>de</w:t>
      </w:r>
      <w:proofErr w:type="spellEnd"/>
      <w:r w:rsidR="00FA5B78">
        <w:rPr>
          <w:rFonts w:eastAsia="Times New Roman"/>
          <w:lang w:val="lv-LV"/>
        </w:rPr>
        <w:t> </w:t>
      </w:r>
      <w:proofErr w:type="spellStart"/>
      <w:r w:rsidR="00430D12" w:rsidRPr="00FA5B78">
        <w:rPr>
          <w:rFonts w:eastAsia="Times New Roman"/>
          <w:lang w:val="lv-LV"/>
        </w:rPr>
        <w:t>Woldemer</w:t>
      </w:r>
      <w:proofErr w:type="spellEnd"/>
      <w:r w:rsidR="00430D12" w:rsidRPr="00FA5B78">
        <w:rPr>
          <w:rFonts w:eastAsia="Times New Roman"/>
          <w:lang w:val="lv-LV"/>
        </w:rPr>
        <w:t>”, Izstāžu nama telpās, muzeja kompleksa teritorijā vai arī muzeja speciālisti dodas uz izglītības iestādēm.</w:t>
      </w:r>
    </w:p>
    <w:p w14:paraId="38706181" w14:textId="77777777" w:rsidR="0010669A" w:rsidRPr="00FA5B78" w:rsidRDefault="0010669A" w:rsidP="0010669A">
      <w:pPr>
        <w:spacing w:line="360" w:lineRule="auto"/>
        <w:jc w:val="both"/>
        <w:rPr>
          <w:rFonts w:eastAsia="Times New Roman"/>
          <w:lang w:val="lv-LV"/>
        </w:rPr>
      </w:pPr>
    </w:p>
    <w:p w14:paraId="4A595287" w14:textId="77777777" w:rsidR="0010669A" w:rsidRPr="00FA5B78" w:rsidRDefault="000F3325" w:rsidP="00FB71A8">
      <w:pPr>
        <w:spacing w:line="360" w:lineRule="auto"/>
        <w:jc w:val="both"/>
        <w:rPr>
          <w:rFonts w:eastAsia="Times New Roman"/>
          <w:lang w:val="lv-LV"/>
        </w:rPr>
      </w:pPr>
      <w:r w:rsidRPr="00FA5B78">
        <w:rPr>
          <w:rFonts w:eastAsia="Times New Roman"/>
          <w:lang w:val="lv-LV"/>
        </w:rPr>
        <w:t xml:space="preserve">VM aktīvi iesaistās sabiedrības dzīvē, </w:t>
      </w:r>
      <w:r w:rsidR="0010669A" w:rsidRPr="00FA5B78">
        <w:rPr>
          <w:rFonts w:eastAsia="Times New Roman"/>
          <w:lang w:val="lv-LV"/>
        </w:rPr>
        <w:t xml:space="preserve"> piedāvā telpas vietējai kopienai, sniedz platformu (muzeja telpas un informatīvo atbalstu) dažādu meistarklašu vadītājiem, vietējo novadpētnieku rīkotām lekcijām, piedāvā mūžizglītības programmas pieaugušajiem, rīko īpašām vietējās sabiedrības grupām vai organizācijām (piemēram, pensionāru biedrības) speciāli veidotus pasākumus, tādējādi muzejam piesaistot dažādas interešu grupas.</w:t>
      </w:r>
    </w:p>
    <w:p w14:paraId="5FBFD584" w14:textId="77777777" w:rsidR="00761635" w:rsidRPr="00FA5B78" w:rsidRDefault="00761635" w:rsidP="00761635">
      <w:pPr>
        <w:spacing w:line="360" w:lineRule="auto"/>
        <w:ind w:firstLine="720"/>
        <w:jc w:val="both"/>
        <w:rPr>
          <w:rFonts w:eastAsia="Times New Roman"/>
          <w:lang w:val="lv-LV"/>
        </w:rPr>
      </w:pPr>
    </w:p>
    <w:p w14:paraId="5D6F05F0" w14:textId="77777777" w:rsidR="00761635" w:rsidRPr="00FA5B78" w:rsidRDefault="0010669A" w:rsidP="0010669A">
      <w:pPr>
        <w:spacing w:line="360" w:lineRule="auto"/>
        <w:jc w:val="both"/>
        <w:rPr>
          <w:rFonts w:eastAsia="Times New Roman"/>
          <w:lang w:val="lv-LV"/>
        </w:rPr>
      </w:pPr>
      <w:r w:rsidRPr="00FA5B78">
        <w:rPr>
          <w:rFonts w:eastAsia="Times New Roman"/>
          <w:b/>
          <w:lang w:val="lv-LV"/>
        </w:rPr>
        <w:t>Apmeklētāju aptaujas</w:t>
      </w:r>
    </w:p>
    <w:p w14:paraId="0743B1FD" w14:textId="58BB2136" w:rsidR="0010669A" w:rsidRPr="00FA5B78" w:rsidRDefault="0010669A" w:rsidP="00FB71A8">
      <w:pPr>
        <w:spacing w:line="360" w:lineRule="auto"/>
        <w:jc w:val="both"/>
        <w:rPr>
          <w:rFonts w:eastAsia="Times New Roman"/>
          <w:lang w:val="lv-LV"/>
        </w:rPr>
      </w:pPr>
      <w:r w:rsidRPr="00FA5B78">
        <w:rPr>
          <w:rFonts w:eastAsia="Times New Roman"/>
          <w:lang w:val="lv-LV"/>
        </w:rPr>
        <w:t xml:space="preserve">Lai uzzinātu apmeklētāju viedokli par muzeju un muzeja piedāvājumu, </w:t>
      </w:r>
      <w:r w:rsidR="00532946" w:rsidRPr="00FA5B78">
        <w:rPr>
          <w:rFonts w:eastAsia="Times New Roman"/>
          <w:lang w:val="lv-LV"/>
        </w:rPr>
        <w:t xml:space="preserve">regulāri tiek veikta tirgus izpēte, </w:t>
      </w:r>
      <w:r w:rsidRPr="00FA5B78">
        <w:rPr>
          <w:rFonts w:eastAsia="Times New Roman"/>
          <w:lang w:val="lv-LV"/>
        </w:rPr>
        <w:t xml:space="preserve">veidotas aptaujas, izmantojot </w:t>
      </w:r>
      <w:proofErr w:type="spellStart"/>
      <w:r w:rsidRPr="00FA5B78">
        <w:rPr>
          <w:rFonts w:eastAsia="Times New Roman"/>
          <w:lang w:val="lv-LV"/>
        </w:rPr>
        <w:t>ArcGIS</w:t>
      </w:r>
      <w:proofErr w:type="spellEnd"/>
      <w:r w:rsidRPr="00FA5B78">
        <w:rPr>
          <w:rFonts w:eastAsia="Times New Roman"/>
          <w:lang w:val="lv-LV"/>
        </w:rPr>
        <w:t xml:space="preserve"> Survey123 veidlapas, sociālo tīklu piedāvātās iespējas, kā arī diskusiju veidā</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 xml:space="preserve">muzeja apmeklētāju konsultanti veic apmeklētāju aptaujas, muzeja speciālisti tiekas ar novada pašvaldības darbiniekiem, pedagogiem, sabiedrisko organizāciju pārstāvjiem. Veidojot </w:t>
      </w:r>
      <w:proofErr w:type="spellStart"/>
      <w:r w:rsidRPr="00FA5B78">
        <w:rPr>
          <w:rFonts w:eastAsia="Times New Roman"/>
          <w:lang w:val="lv-LV"/>
        </w:rPr>
        <w:t>muzejpedagoģiskās</w:t>
      </w:r>
      <w:proofErr w:type="spellEnd"/>
      <w:r w:rsidRPr="00FA5B78">
        <w:rPr>
          <w:rFonts w:eastAsia="Times New Roman"/>
          <w:lang w:val="lv-LV"/>
        </w:rPr>
        <w:t xml:space="preserve"> programmas, tiek aptaujāti izglītības iestāžu pedagogi un audzēkņi, kas piedalās programmās, iegūta atgriezeniskā saite, kas palīdz uzlabot programmu, veidot jaunas nodarbības.</w:t>
      </w:r>
    </w:p>
    <w:p w14:paraId="4B0FFCAB"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Tiek veikta apmeklētāju sniegto komentāru un atsauksmju analīze. Apmeklētāji izsakās sociālajos tīklos, atstāj atsauksmes, kas sniedz iespēju uzzināt apmeklētāju vēlmes un intereses.</w:t>
      </w:r>
    </w:p>
    <w:p w14:paraId="3F5D0A15" w14:textId="77777777" w:rsidR="0010669A" w:rsidRPr="00FA5B78" w:rsidRDefault="000E646D" w:rsidP="00FB71A8">
      <w:pPr>
        <w:spacing w:line="360" w:lineRule="auto"/>
        <w:jc w:val="both"/>
        <w:rPr>
          <w:rFonts w:eastAsia="Times New Roman"/>
          <w:lang w:val="lv-LV"/>
        </w:rPr>
      </w:pPr>
      <w:r w:rsidRPr="00FA5B78">
        <w:rPr>
          <w:rFonts w:eastAsia="Times New Roman"/>
          <w:lang w:val="lv-LV"/>
        </w:rPr>
        <w:t>Apmeklētāju aptauju rezultāti būtiski muzeja kopējās stratēģijas sagatavošanas procesā, identificējot uzdevumus un muzeja pakalpojumu saturu, tāpēc aktuālo, 2025.g. veikto apmeklētāju aptauju rezultāti pievienoti kā stratēģijas pielikumi Nr.4., 5.</w:t>
      </w:r>
    </w:p>
    <w:p w14:paraId="6F5898EC" w14:textId="77777777" w:rsidR="0010669A" w:rsidRPr="00FA5B78" w:rsidRDefault="000E646D" w:rsidP="00785230">
      <w:pPr>
        <w:spacing w:line="360" w:lineRule="auto"/>
        <w:jc w:val="both"/>
        <w:rPr>
          <w:rFonts w:eastAsia="Times New Roman"/>
          <w:lang w:val="lv-LV"/>
        </w:rPr>
      </w:pPr>
      <w:r w:rsidRPr="00FA5B78">
        <w:rPr>
          <w:rFonts w:eastAsia="Times New Roman"/>
          <w:lang w:val="lv-LV"/>
        </w:rPr>
        <w:lastRenderedPageBreak/>
        <w:t>Arī turpmāk n</w:t>
      </w:r>
      <w:r w:rsidR="0010669A" w:rsidRPr="00FA5B78">
        <w:rPr>
          <w:rFonts w:eastAsia="Times New Roman"/>
          <w:lang w:val="lv-LV"/>
        </w:rPr>
        <w:t>epieciešams veikt regulāras apmeklētāju aptaujas dažādām mērķa grupām, nosakot apmierinātības līmeni ar sniegtajiem pakalpojumiem, kā arī uzklausot ierosinājumus jauniem pakalpojumu veidiem.</w:t>
      </w:r>
    </w:p>
    <w:p w14:paraId="34EF9902" w14:textId="77777777" w:rsidR="0010669A" w:rsidRPr="00FA5B78" w:rsidRDefault="0010669A" w:rsidP="0010669A">
      <w:pPr>
        <w:spacing w:line="360" w:lineRule="auto"/>
        <w:jc w:val="both"/>
        <w:rPr>
          <w:rFonts w:eastAsia="Times New Roman"/>
          <w:lang w:val="lv-LV"/>
        </w:rPr>
      </w:pPr>
    </w:p>
    <w:p w14:paraId="66CDC48E" w14:textId="77777777" w:rsidR="0010669A" w:rsidRPr="00FA5B78" w:rsidRDefault="0010669A" w:rsidP="0010669A">
      <w:pPr>
        <w:spacing w:line="360" w:lineRule="auto"/>
        <w:jc w:val="both"/>
        <w:rPr>
          <w:rFonts w:eastAsia="Times New Roman"/>
          <w:shd w:val="clear" w:color="auto" w:fill="CCCCCC"/>
          <w:lang w:val="lv-LV"/>
        </w:rPr>
      </w:pPr>
      <w:r w:rsidRPr="00FA5B78">
        <w:rPr>
          <w:rFonts w:eastAsia="Times New Roman"/>
          <w:b/>
          <w:lang w:val="lv-LV"/>
        </w:rPr>
        <w:t>Izglītojošā darba novērtējums</w:t>
      </w:r>
    </w:p>
    <w:p w14:paraId="7EFA6BD3" w14:textId="0161D24E" w:rsidR="0010669A" w:rsidRPr="00FA5B78" w:rsidRDefault="00D679E1" w:rsidP="0010669A">
      <w:pPr>
        <w:spacing w:line="360" w:lineRule="auto"/>
        <w:jc w:val="both"/>
        <w:rPr>
          <w:rFonts w:eastAsia="Times New Roman"/>
          <w:lang w:val="lv-LV"/>
        </w:rPr>
      </w:pPr>
      <w:r w:rsidRPr="00FA5B78">
        <w:rPr>
          <w:rFonts w:eastAsia="Times New Roman"/>
          <w:lang w:val="lv-LV"/>
        </w:rPr>
        <w:t>1)</w:t>
      </w:r>
      <w:r w:rsidR="0010669A" w:rsidRPr="00FA5B78">
        <w:rPr>
          <w:rFonts w:eastAsia="Times New Roman"/>
          <w:lang w:val="lv-LV"/>
        </w:rPr>
        <w:t>Valmieras muzejs piedāvā ekskursijas gan ekspozīcijā “</w:t>
      </w:r>
      <w:proofErr w:type="spellStart"/>
      <w:r w:rsidR="0010669A" w:rsidRPr="00FA5B78">
        <w:rPr>
          <w:rFonts w:eastAsia="Times New Roman"/>
          <w:lang w:val="lv-LV"/>
        </w:rPr>
        <w:t>de</w:t>
      </w:r>
      <w:proofErr w:type="spellEnd"/>
      <w:r w:rsidR="00FA5B78">
        <w:rPr>
          <w:rFonts w:eastAsia="Times New Roman"/>
          <w:lang w:val="lv-LV"/>
        </w:rPr>
        <w:t> </w:t>
      </w:r>
      <w:proofErr w:type="spellStart"/>
      <w:r w:rsidR="0010669A" w:rsidRPr="00FA5B78">
        <w:rPr>
          <w:rFonts w:eastAsia="Times New Roman"/>
          <w:lang w:val="lv-LV"/>
        </w:rPr>
        <w:t>Woldemer</w:t>
      </w:r>
      <w:proofErr w:type="spellEnd"/>
      <w:r w:rsidR="0010669A" w:rsidRPr="00FA5B78">
        <w:rPr>
          <w:rFonts w:eastAsia="Times New Roman"/>
          <w:lang w:val="lv-LV"/>
        </w:rPr>
        <w:t>”, gan iespēju apvienot ekskursiju Valmieras vecpilsētā ar Valmieras muzeja apmeklējumu, tās piedāvājot latviešu, angļu un krievu valodās.Nepieciešams kāpināt ekskursiju pieejamību, īpaši nedēļas nogalē</w:t>
      </w:r>
      <w:r w:rsidRPr="00FA5B78">
        <w:rPr>
          <w:rFonts w:eastAsia="Times New Roman"/>
          <w:lang w:val="lv-LV"/>
        </w:rPr>
        <w:t xml:space="preserve">s, piesaistot </w:t>
      </w:r>
      <w:proofErr w:type="spellStart"/>
      <w:r w:rsidRPr="00FA5B78">
        <w:rPr>
          <w:rFonts w:eastAsia="Times New Roman"/>
          <w:lang w:val="lv-LV"/>
        </w:rPr>
        <w:t>ārpusmuzeja</w:t>
      </w:r>
      <w:proofErr w:type="spellEnd"/>
      <w:r w:rsidRPr="00FA5B78">
        <w:rPr>
          <w:rFonts w:eastAsia="Times New Roman"/>
          <w:lang w:val="lv-LV"/>
        </w:rPr>
        <w:t xml:space="preserve"> gidus,</w:t>
      </w:r>
    </w:p>
    <w:p w14:paraId="68078199" w14:textId="2CA6A28D" w:rsidR="0010669A" w:rsidRPr="00FA5B78" w:rsidRDefault="00D679E1" w:rsidP="0010669A">
      <w:pPr>
        <w:spacing w:line="360" w:lineRule="auto"/>
        <w:jc w:val="both"/>
        <w:rPr>
          <w:rFonts w:eastAsia="Times New Roman"/>
          <w:lang w:val="lv-LV"/>
        </w:rPr>
      </w:pPr>
      <w:r w:rsidRPr="00FA5B78">
        <w:rPr>
          <w:rFonts w:eastAsia="Times New Roman"/>
          <w:lang w:val="lv-LV"/>
        </w:rPr>
        <w:t>2)</w:t>
      </w:r>
      <w:r w:rsidR="0010669A" w:rsidRPr="00FA5B78">
        <w:rPr>
          <w:rFonts w:eastAsia="Times New Roman"/>
          <w:lang w:val="lv-LV"/>
        </w:rPr>
        <w:t xml:space="preserve">Izglītojošās programmas veidotas sasaistē ar muzeja ekspozīcijām, izstādēm, krājumu un izglītības iestāžu kompetenču programmu. </w:t>
      </w:r>
      <w:proofErr w:type="spellStart"/>
      <w:r w:rsidR="0010669A" w:rsidRPr="00FA5B78">
        <w:rPr>
          <w:rFonts w:eastAsia="Times New Roman"/>
          <w:lang w:val="lv-LV"/>
        </w:rPr>
        <w:t>Muzejpedagoģiskās</w:t>
      </w:r>
      <w:proofErr w:type="spellEnd"/>
      <w:r w:rsidR="0010669A" w:rsidRPr="00FA5B78">
        <w:rPr>
          <w:rFonts w:eastAsia="Times New Roman"/>
          <w:lang w:val="lv-LV"/>
        </w:rPr>
        <w:t xml:space="preserve"> programmas cieši saistītas ar muzeja krājumu vai vēsturisko Vidzemes novadu (aktīvas septiņas pedagoģiskās programmas), galvenokārt ar </w:t>
      </w:r>
      <w:r w:rsidR="00D73BF5" w:rsidRPr="00FA5B78">
        <w:rPr>
          <w:rFonts w:eastAsia="Times New Roman"/>
          <w:lang w:val="lv-LV"/>
        </w:rPr>
        <w:t>ekspozīcijā “</w:t>
      </w:r>
      <w:proofErr w:type="spellStart"/>
      <w:r w:rsidR="00D73BF5" w:rsidRPr="00FA5B78">
        <w:rPr>
          <w:rFonts w:eastAsia="Times New Roman"/>
          <w:lang w:val="lv-LV"/>
        </w:rPr>
        <w:t>de</w:t>
      </w:r>
      <w:proofErr w:type="spellEnd"/>
      <w:r w:rsidR="00FA5B78">
        <w:rPr>
          <w:rFonts w:eastAsia="Times New Roman"/>
          <w:lang w:val="lv-LV"/>
        </w:rPr>
        <w:t> </w:t>
      </w:r>
      <w:proofErr w:type="spellStart"/>
      <w:r w:rsidR="00D73BF5" w:rsidRPr="00FA5B78">
        <w:rPr>
          <w:rFonts w:eastAsia="Times New Roman"/>
          <w:lang w:val="lv-LV"/>
        </w:rPr>
        <w:t>Woldemer</w:t>
      </w:r>
      <w:proofErr w:type="spellEnd"/>
      <w:r w:rsidR="00D73BF5" w:rsidRPr="00FA5B78">
        <w:rPr>
          <w:rFonts w:eastAsia="Times New Roman"/>
          <w:lang w:val="lv-LV"/>
        </w:rPr>
        <w:t>” vai I</w:t>
      </w:r>
      <w:r w:rsidR="0010669A" w:rsidRPr="00FA5B78">
        <w:rPr>
          <w:rFonts w:eastAsia="Times New Roman"/>
          <w:lang w:val="lv-LV"/>
        </w:rPr>
        <w:t xml:space="preserve">zstāžu nama </w:t>
      </w:r>
      <w:r w:rsidR="00D73BF5" w:rsidRPr="00FA5B78">
        <w:rPr>
          <w:rFonts w:eastAsia="Times New Roman"/>
          <w:lang w:val="lv-LV"/>
        </w:rPr>
        <w:t>ekspozīcijā</w:t>
      </w:r>
      <w:r w:rsidR="00FA5B78">
        <w:rPr>
          <w:rFonts w:eastAsia="Times New Roman"/>
          <w:lang w:val="lv-LV"/>
        </w:rPr>
        <w:t> – </w:t>
      </w:r>
      <w:r w:rsidR="00D73BF5" w:rsidRPr="00FA5B78">
        <w:rPr>
          <w:rFonts w:eastAsia="Times New Roman"/>
          <w:lang w:val="lv-LV"/>
        </w:rPr>
        <w:t>atklātajā krājumā</w:t>
      </w:r>
      <w:r w:rsidR="0010669A" w:rsidRPr="00FA5B78">
        <w:rPr>
          <w:rFonts w:eastAsia="Times New Roman"/>
          <w:lang w:val="lv-LV"/>
        </w:rPr>
        <w:t xml:space="preserve"> “Mājā un sētā”</w:t>
      </w:r>
      <w:r w:rsidR="00FA5B78">
        <w:rPr>
          <w:rFonts w:eastAsia="Times New Roman"/>
          <w:lang w:val="lv-LV"/>
        </w:rPr>
        <w:t xml:space="preserve"> </w:t>
      </w:r>
      <w:r w:rsidR="0010669A" w:rsidRPr="00FA5B78">
        <w:rPr>
          <w:rFonts w:eastAsia="Times New Roman"/>
          <w:lang w:val="lv-LV"/>
        </w:rPr>
        <w:t>apskatāmajiem priekšmetiem un tēmām.</w:t>
      </w:r>
      <w:r w:rsidR="00222E6F" w:rsidRPr="00FA5B78">
        <w:rPr>
          <w:rFonts w:eastAsia="Times New Roman"/>
          <w:lang w:val="lv-LV"/>
        </w:rPr>
        <w:t xml:space="preserve"> </w:t>
      </w:r>
      <w:r w:rsidR="0010669A" w:rsidRPr="00FA5B78">
        <w:rPr>
          <w:rFonts w:eastAsia="Times New Roman"/>
          <w:lang w:val="lv-LV"/>
        </w:rPr>
        <w:t xml:space="preserve">Nepieciešams pievērsties jaunu </w:t>
      </w:r>
      <w:proofErr w:type="spellStart"/>
      <w:r w:rsidR="0010669A" w:rsidRPr="00FA5B78">
        <w:rPr>
          <w:rFonts w:eastAsia="Times New Roman"/>
          <w:lang w:val="lv-LV"/>
        </w:rPr>
        <w:t>muzejpedagoģisko</w:t>
      </w:r>
      <w:proofErr w:type="spellEnd"/>
      <w:r w:rsidR="0010669A" w:rsidRPr="00FA5B78">
        <w:rPr>
          <w:rFonts w:eastAsia="Times New Roman"/>
          <w:lang w:val="lv-LV"/>
        </w:rPr>
        <w:t xml:space="preserve"> programmu izveidei atbilstoši kompetenču izglītības prasībām, strādājot kopā ar Valmieras novada izglītības iestādēm, kā arī papildināt La</w:t>
      </w:r>
      <w:r w:rsidR="00EA471B" w:rsidRPr="00FA5B78">
        <w:rPr>
          <w:rFonts w:eastAsia="Times New Roman"/>
          <w:lang w:val="lv-LV"/>
        </w:rPr>
        <w:t>tvijas skolas somas piedāvājumu,</w:t>
      </w:r>
    </w:p>
    <w:p w14:paraId="0303C5D8" w14:textId="77777777" w:rsidR="0010669A" w:rsidRPr="00FA5B78" w:rsidRDefault="00EA471B" w:rsidP="0010669A">
      <w:pPr>
        <w:spacing w:line="360" w:lineRule="auto"/>
        <w:jc w:val="both"/>
        <w:rPr>
          <w:rFonts w:eastAsia="Times New Roman"/>
          <w:lang w:val="lv-LV"/>
        </w:rPr>
      </w:pPr>
      <w:r w:rsidRPr="00FA5B78">
        <w:rPr>
          <w:rFonts w:eastAsia="Times New Roman"/>
          <w:lang w:val="lv-LV"/>
        </w:rPr>
        <w:t>3)</w:t>
      </w:r>
      <w:r w:rsidR="0010669A" w:rsidRPr="00FA5B78">
        <w:rPr>
          <w:rFonts w:eastAsia="Times New Roman"/>
          <w:lang w:val="lv-LV"/>
        </w:rPr>
        <w:t>Valmieras muzejs rīko lekcijas, seminārus, konferences, zinātnisko lasījumus un tematiskos pasākumus dažādām mērķauditorijām, tai skaitā izstāžu atklāšanas, tikšanās ar māksliniekiem, izstāžu kuratoriem un mākslas zinātniekiem, tikšanās ar nozīmīgām Valmieras novada personībām, pasākumi, kas veltīti Valmieras novadam nozīmīgu personību jubilejām (piemēram, Pāvilam Rozītim, Jānim Daliņam u.c.), Muzeju nakts, Zinību diena, dažādas radošās darbnīcas un aktivi</w:t>
      </w:r>
      <w:r w:rsidRPr="00FA5B78">
        <w:rPr>
          <w:rFonts w:eastAsia="Times New Roman"/>
          <w:lang w:val="lv-LV"/>
        </w:rPr>
        <w:t>tātes ģimenēm gadskārtu svētkos,</w:t>
      </w:r>
    </w:p>
    <w:p w14:paraId="42C99B3A" w14:textId="37FFA41A" w:rsidR="0010669A" w:rsidRPr="00FA5B78" w:rsidRDefault="00EA471B" w:rsidP="0010669A">
      <w:pPr>
        <w:spacing w:line="360" w:lineRule="auto"/>
        <w:jc w:val="both"/>
        <w:rPr>
          <w:rFonts w:eastAsia="Times New Roman"/>
          <w:shd w:val="clear" w:color="auto" w:fill="CCCCCC"/>
          <w:lang w:val="lv-LV"/>
        </w:rPr>
      </w:pPr>
      <w:r w:rsidRPr="00FA5B78">
        <w:rPr>
          <w:rFonts w:eastAsia="Times New Roman"/>
          <w:lang w:val="lv-LV"/>
        </w:rPr>
        <w:t>4)</w:t>
      </w:r>
      <w:r w:rsidR="0010669A" w:rsidRPr="00FA5B78">
        <w:rPr>
          <w:rFonts w:eastAsia="Times New Roman"/>
          <w:lang w:val="lv-LV"/>
        </w:rPr>
        <w:t>Līdztekus muzeja organizētajiem izglītojošajiem pasākumiem, muzejs sadarbojas ar citām institūcijām vai speciālistiem (piemēram, novadpētniekiem un Historia.lv, Valmieras novada Kultūras pārvaldi, Latvijas Laikmetīgās mākslas centru, Valmieras Starptautiskā multimediju festivāla organizatoriem, ārzemju partneriem Valmieras sadraudzības pilsētām utt.), kas muzeja telpās organizē dažādus izglītojošus pasākumus</w:t>
      </w:r>
      <w:r w:rsidR="00FA5B78">
        <w:rPr>
          <w:rFonts w:eastAsia="Times New Roman"/>
          <w:lang w:val="lv-LV"/>
        </w:rPr>
        <w:t> </w:t>
      </w:r>
      <w:r w:rsidR="0010669A" w:rsidRPr="00FA5B78">
        <w:rPr>
          <w:rFonts w:eastAsia="Times New Roman"/>
          <w:lang w:val="lv-LV"/>
        </w:rPr>
        <w:t>–</w:t>
      </w:r>
      <w:r w:rsidR="00FA5B78">
        <w:rPr>
          <w:rFonts w:eastAsia="Times New Roman"/>
          <w:lang w:val="lv-LV"/>
        </w:rPr>
        <w:t> </w:t>
      </w:r>
      <w:r w:rsidR="0010669A" w:rsidRPr="00FA5B78">
        <w:rPr>
          <w:rFonts w:eastAsia="Times New Roman"/>
          <w:lang w:val="lv-LV"/>
        </w:rPr>
        <w:t>lekcijas, seminārus, vasaras skolas, plenērus un mākslas festivālu izstādes u.c.</w:t>
      </w:r>
    </w:p>
    <w:p w14:paraId="4B54DCE9" w14:textId="77777777" w:rsidR="0010669A" w:rsidRPr="00FA5B78" w:rsidRDefault="0010669A" w:rsidP="0010669A">
      <w:pPr>
        <w:spacing w:line="360" w:lineRule="auto"/>
        <w:jc w:val="both"/>
        <w:rPr>
          <w:rFonts w:eastAsia="Times New Roman"/>
          <w:lang w:val="lv-LV"/>
        </w:rPr>
      </w:pPr>
    </w:p>
    <w:p w14:paraId="11ABA326" w14:textId="77777777" w:rsidR="0010669A" w:rsidRPr="00FA5B78" w:rsidRDefault="0010669A" w:rsidP="00EA471B">
      <w:pPr>
        <w:spacing w:line="360" w:lineRule="auto"/>
        <w:jc w:val="both"/>
        <w:rPr>
          <w:rFonts w:eastAsia="Times New Roman"/>
          <w:shd w:val="clear" w:color="auto" w:fill="CCCCCC"/>
          <w:lang w:val="lv-LV"/>
        </w:rPr>
      </w:pPr>
      <w:r w:rsidRPr="00FA5B78">
        <w:rPr>
          <w:rFonts w:eastAsia="Times New Roman"/>
          <w:b/>
          <w:lang w:val="lv-LV"/>
        </w:rPr>
        <w:t>Apmeklētāju ērtību izvērtējums</w:t>
      </w:r>
    </w:p>
    <w:p w14:paraId="009EADBE" w14:textId="7F2FBDAB" w:rsidR="0010669A" w:rsidRPr="00FA5B78" w:rsidRDefault="0010669A" w:rsidP="00FB71A8">
      <w:pPr>
        <w:spacing w:line="360" w:lineRule="auto"/>
        <w:jc w:val="both"/>
        <w:rPr>
          <w:rFonts w:eastAsia="Times New Roman"/>
          <w:lang w:val="lv-LV"/>
        </w:rPr>
      </w:pPr>
      <w:r w:rsidRPr="00FA5B78">
        <w:rPr>
          <w:rFonts w:eastAsia="Times New Roman"/>
          <w:lang w:val="lv-LV"/>
        </w:rPr>
        <w:t>Valmieras muzejs atrodas astoņu ēku kompleksā Livonijas ordeņa pils teritorijā. Muzeja ēkas ir celtas no 18.gadsimta vidus līdz 21.gadsimta sākumam, tās kopā ar pilsdrupām un Valmieras Sv.</w:t>
      </w:r>
      <w:r w:rsidR="00FA5B78">
        <w:rPr>
          <w:rFonts w:eastAsia="Times New Roman"/>
          <w:lang w:val="lv-LV"/>
        </w:rPr>
        <w:t> </w:t>
      </w:r>
      <w:r w:rsidRPr="00FA5B78">
        <w:rPr>
          <w:rFonts w:eastAsia="Times New Roman"/>
          <w:lang w:val="lv-LV"/>
        </w:rPr>
        <w:t>Sīmaņa baznīcu veido Valmieras vēsturisko centru. Muzejam ir labiekārtota teritorija Livonijas</w:t>
      </w:r>
      <w:r w:rsidR="00FA5B78">
        <w:rPr>
          <w:rFonts w:eastAsia="Times New Roman"/>
          <w:lang w:val="lv-LV"/>
        </w:rPr>
        <w:t> </w:t>
      </w:r>
      <w:r w:rsidRPr="00FA5B78">
        <w:rPr>
          <w:rFonts w:eastAsia="Times New Roman"/>
          <w:lang w:val="lv-LV"/>
        </w:rPr>
        <w:t>ordeņa pils teritorijā un Pilskalna ielā 2. Ienākot muzeja teritorijā no pilsētas centra puses, redzams uzraksts “Valmieras</w:t>
      </w:r>
      <w:r w:rsidR="00FA5B78">
        <w:rPr>
          <w:rFonts w:eastAsia="Times New Roman"/>
          <w:lang w:val="lv-LV"/>
        </w:rPr>
        <w:t> </w:t>
      </w:r>
      <w:r w:rsidRPr="00FA5B78">
        <w:rPr>
          <w:rFonts w:eastAsia="Times New Roman"/>
          <w:lang w:val="lv-LV"/>
        </w:rPr>
        <w:t>muzejs”, savukārt teritorijā atrodas stends ar muzeja teritorijas karti, kurā var iepazīties ar muzeja ēku atrašanās vietām un funkcijām. Drukāta formāta karti apmeklētāju ērtībām iespējams saņemt pie muzeja apmeklētāju konsultantiem.</w:t>
      </w:r>
    </w:p>
    <w:p w14:paraId="627C09B2" w14:textId="658C5589" w:rsidR="0010669A" w:rsidRPr="00FA5B78" w:rsidRDefault="0010669A" w:rsidP="0010669A">
      <w:pPr>
        <w:spacing w:line="360" w:lineRule="auto"/>
        <w:jc w:val="both"/>
        <w:rPr>
          <w:rFonts w:eastAsia="Times New Roman"/>
          <w:lang w:val="lv-LV"/>
        </w:rPr>
      </w:pPr>
      <w:r w:rsidRPr="00FA5B78">
        <w:rPr>
          <w:rFonts w:eastAsia="Times New Roman"/>
          <w:lang w:val="lv-LV"/>
        </w:rPr>
        <w:lastRenderedPageBreak/>
        <w:t>Muzeja kompleksa teritorijā atrodas vairākas velosipēdu novietnes. Muzeja ēkām, ekspozīcijai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un Izstāžu nama izstādēm ir nodrošināta piekļuve apmeklētājiem ar kustību traucējumiem, ar bērnu ratiem.</w:t>
      </w:r>
    </w:p>
    <w:p w14:paraId="4B8CC9EE"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Pie Izstāžu nama durvīm izvietots biļešu cenrādis un norādītas atlaižu grupas. Muzejs piedāvā atlaides ieejas maksai dažādām sabiedrības grupām (pirms apmeklējuma iespējams iepazīties arī muzeja mājaslapā) un dažādus bezmaksas pasākumus, sniedz bezmaksas pakalpojumus (muzeja speciālistu konsultācijas, pieeja lasītavai, uzziņu literatūrai, muzeja datubāzēm, kartotēkām).</w:t>
      </w:r>
    </w:p>
    <w:p w14:paraId="732B93B6" w14:textId="4F110C3D" w:rsidR="0010669A" w:rsidRPr="00FA5B78" w:rsidRDefault="0010669A" w:rsidP="0010669A">
      <w:pPr>
        <w:spacing w:line="360" w:lineRule="auto"/>
        <w:jc w:val="both"/>
        <w:rPr>
          <w:rFonts w:eastAsia="Times New Roman"/>
          <w:lang w:val="lv-LV"/>
        </w:rPr>
      </w:pPr>
      <w:r w:rsidRPr="00FA5B78">
        <w:rPr>
          <w:rFonts w:eastAsia="Times New Roman"/>
          <w:lang w:val="lv-LV"/>
        </w:rPr>
        <w:t>Muzejs apmeklētājiem atvērts arī brīvdienās</w:t>
      </w:r>
      <w:r w:rsidR="00FA5B78">
        <w:rPr>
          <w:rFonts w:eastAsia="Times New Roman"/>
          <w:lang w:val="lv-LV"/>
        </w:rPr>
        <w:t> </w:t>
      </w:r>
      <w:r w:rsidRPr="00FA5B78">
        <w:rPr>
          <w:rFonts w:eastAsia="Times New Roman"/>
          <w:lang w:val="lv-LV"/>
        </w:rPr>
        <w:t>–</w:t>
      </w:r>
      <w:r w:rsidR="00FA5B78">
        <w:rPr>
          <w:rFonts w:eastAsia="Times New Roman"/>
          <w:lang w:val="lv-LV"/>
        </w:rPr>
        <w:t> </w:t>
      </w:r>
      <w:r w:rsidRPr="00FA5B78">
        <w:rPr>
          <w:rFonts w:eastAsia="Times New Roman"/>
          <w:lang w:val="lv-LV"/>
        </w:rPr>
        <w:t>Izstāžu nams atvērts sestdienās no plkst. 10.00 līdz 17.00, ekspozīcija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sestdienās no 10.00 līdz 18.00, svētdienās no 10.00 līdz 17.00.Piesakoties iepriekš, izglītības iestāžu audzēkņu grupas var apmeklēt muzeju arī pirmdienā, kad muzejs apmeklētājiem slēgts.</w:t>
      </w:r>
    </w:p>
    <w:p w14:paraId="69CEAEAA" w14:textId="0A52D9EB" w:rsidR="0010669A" w:rsidRPr="00FA5B78" w:rsidRDefault="0010669A" w:rsidP="0010669A">
      <w:pPr>
        <w:spacing w:line="360" w:lineRule="auto"/>
        <w:jc w:val="both"/>
        <w:rPr>
          <w:rFonts w:eastAsia="Times New Roman"/>
          <w:lang w:val="lv-LV"/>
        </w:rPr>
      </w:pPr>
      <w:r w:rsidRPr="00FA5B78">
        <w:rPr>
          <w:rFonts w:eastAsia="Times New Roman"/>
          <w:lang w:val="lv-LV"/>
        </w:rPr>
        <w:t>Izstāžu nama apmeklētāju ērtībām pieejama garderobe</w:t>
      </w:r>
      <w:r w:rsidR="00FA5B78">
        <w:rPr>
          <w:rFonts w:eastAsia="Times New Roman"/>
          <w:lang w:val="lv-LV"/>
        </w:rPr>
        <w:t> – </w:t>
      </w:r>
      <w:r w:rsidRPr="00FA5B78">
        <w:rPr>
          <w:rFonts w:eastAsia="Times New Roman"/>
          <w:lang w:val="lv-LV"/>
        </w:rPr>
        <w:t>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iespējams novietot gan virsdrēbes, gan slēdzamos skapīšos novietot savas personīgās mantas ērtākam muzeja apmeklējumam.</w:t>
      </w:r>
    </w:p>
    <w:p w14:paraId="390FB235" w14:textId="277EB7C2" w:rsidR="0010669A" w:rsidRPr="00FA5B78" w:rsidRDefault="0010669A" w:rsidP="0010669A">
      <w:pPr>
        <w:spacing w:line="360" w:lineRule="auto"/>
        <w:jc w:val="both"/>
        <w:rPr>
          <w:rFonts w:eastAsia="Times New Roman"/>
          <w:lang w:val="lv-LV"/>
        </w:rPr>
      </w:pPr>
      <w:r w:rsidRPr="00FA5B78">
        <w:rPr>
          <w:rFonts w:eastAsia="Times New Roman"/>
          <w:lang w:val="lv-LV"/>
        </w:rPr>
        <w:t>Katru muzeja apmeklētāju sagaida apmeklētāju konsultants, kas ne viens pārdod biļetes, bet arī sniedz nelielu ieskatu, kas skatāms ekspozīcijā vai izstādē, kā arī inform</w:t>
      </w:r>
      <w:r w:rsidR="00A96F58" w:rsidRPr="00FA5B78">
        <w:rPr>
          <w:rFonts w:eastAsia="Times New Roman"/>
          <w:lang w:val="lv-LV"/>
        </w:rPr>
        <w:t>ē par muzeja pakalpojumiem</w:t>
      </w:r>
      <w:r w:rsidRPr="00FA5B78">
        <w:rPr>
          <w:rFonts w:eastAsia="Times New Roman"/>
          <w:lang w:val="lv-LV"/>
        </w:rPr>
        <w:t>. 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apmeklētājs var saņemt telpu karti, lai vieglāk orientētos.</w:t>
      </w:r>
    </w:p>
    <w:p w14:paraId="2A347E29" w14:textId="462EB710" w:rsidR="0010669A" w:rsidRPr="00FA5B78" w:rsidRDefault="0010669A" w:rsidP="0010669A">
      <w:pPr>
        <w:spacing w:line="360" w:lineRule="auto"/>
        <w:jc w:val="both"/>
        <w:rPr>
          <w:rFonts w:eastAsia="Times New Roman"/>
          <w:lang w:val="lv-LV"/>
        </w:rPr>
      </w:pPr>
      <w:r w:rsidRPr="00FA5B78">
        <w:rPr>
          <w:rFonts w:eastAsia="Times New Roman"/>
          <w:lang w:val="lv-LV"/>
        </w:rPr>
        <w:t>Ekspozīcijas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xml:space="preserve">”, Izstāžu nama un </w:t>
      </w:r>
      <w:proofErr w:type="spellStart"/>
      <w:r w:rsidRPr="00FA5B78">
        <w:rPr>
          <w:rFonts w:eastAsia="Times New Roman"/>
          <w:lang w:val="lv-LV"/>
        </w:rPr>
        <w:t>Maršnera</w:t>
      </w:r>
      <w:proofErr w:type="spellEnd"/>
      <w:r w:rsidRPr="00FA5B78">
        <w:rPr>
          <w:rFonts w:eastAsia="Times New Roman"/>
          <w:lang w:val="lv-LV"/>
        </w:rPr>
        <w:t xml:space="preserve"> nama telpās ar skaidrām norādēm izvietotas labierīcības. 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un Izstāžu namā ir pieejami apmeklētāju ērtībām paredzēti krēsli un soli.</w:t>
      </w:r>
    </w:p>
    <w:p w14:paraId="3AD8BBBE" w14:textId="2E1003C2" w:rsidR="0010669A" w:rsidRPr="00FA5B78" w:rsidRDefault="0010669A" w:rsidP="0010669A">
      <w:pPr>
        <w:spacing w:line="360" w:lineRule="auto"/>
        <w:jc w:val="both"/>
        <w:rPr>
          <w:rFonts w:eastAsia="Times New Roman"/>
          <w:lang w:val="lv-LV"/>
        </w:rPr>
      </w:pPr>
      <w:r w:rsidRPr="00FA5B78">
        <w:rPr>
          <w:rFonts w:eastAsia="Times New Roman"/>
          <w:lang w:val="lv-LV"/>
        </w:rPr>
        <w:t>Apmeklētājiem ar īpašām vajadzībām muzeja ēkās ir pieejami lifti: 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xml:space="preserve">” un Izstāžu namā ir pieejami lifti, kas nodrošina piekļuvi arī 2. stāvam; </w:t>
      </w:r>
      <w:proofErr w:type="spellStart"/>
      <w:r w:rsidRPr="00FA5B78">
        <w:rPr>
          <w:rFonts w:eastAsia="Times New Roman"/>
          <w:lang w:val="lv-LV"/>
        </w:rPr>
        <w:t>Maršnera</w:t>
      </w:r>
      <w:proofErr w:type="spellEnd"/>
      <w:r w:rsidRPr="00FA5B78">
        <w:rPr>
          <w:rFonts w:eastAsia="Times New Roman"/>
          <w:lang w:val="lv-LV"/>
        </w:rPr>
        <w:t xml:space="preserve"> namā ir pieejams lifts, kas nodrošina piekļuvi cokolstāvam un lasītavai 2. stāvā. 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un Izstāžu namā pieejamas labierīcības cilvēkiem ar kustību ierobežojumiem. Ekspozīcijas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labierīcībās ir pieejama bērnu pārtinamā virsma. Valmieras muzeju atļauts apmeklēt ar servisa suni.  Ekspozīcijas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saturs ir daļēji pielāgots cilvēkiem ar redzes traucējumiem.</w:t>
      </w:r>
    </w:p>
    <w:p w14:paraId="27A7417D"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 xml:space="preserve">Apmeklētājiem pieejams bezmaksas </w:t>
      </w:r>
      <w:proofErr w:type="spellStart"/>
      <w:r w:rsidRPr="00FA5B78">
        <w:rPr>
          <w:rFonts w:eastAsia="Times New Roman"/>
          <w:lang w:val="lv-LV"/>
        </w:rPr>
        <w:t>WiFi</w:t>
      </w:r>
      <w:proofErr w:type="spellEnd"/>
      <w:r w:rsidRPr="00FA5B78">
        <w:rPr>
          <w:rFonts w:eastAsia="Times New Roman"/>
          <w:lang w:val="lv-LV"/>
        </w:rPr>
        <w:t>. Tāpat ir atļauts fotografēt, izņemot gadījumos, ja to liedz autortiesības vai nav atļauts fotografēt ar zibspuldzi, lai nodrošinātu eksponātu saglabātību.</w:t>
      </w:r>
    </w:p>
    <w:p w14:paraId="56882D9A" w14:textId="376CED96" w:rsidR="0010669A" w:rsidRPr="00FA5B78" w:rsidRDefault="0010669A" w:rsidP="0010669A">
      <w:pPr>
        <w:spacing w:line="360" w:lineRule="auto"/>
        <w:jc w:val="both"/>
        <w:rPr>
          <w:rFonts w:eastAsia="Times New Roman"/>
          <w:lang w:val="lv-LV"/>
        </w:rPr>
      </w:pPr>
      <w:r w:rsidRPr="00FA5B78">
        <w:rPr>
          <w:rFonts w:eastAsia="Times New Roman"/>
          <w:lang w:val="lv-LV"/>
        </w:rPr>
        <w:t>Ekspozīcija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ir pieejama piecās valodās - latviešu, angļu, vācu, igauņu un krievu, Izstāžu nama izstāžu teksti tulkoti angļu valodā. Apmeklētāju konsultanti runā svešvalodās – angļu un krievu. Mājaslapā pamatinformācija par muzeju, apmeklējuma iespējām, cenrādi un kontaktinformācija pieejama arī angļu valodā.</w:t>
      </w:r>
    </w:p>
    <w:p w14:paraId="414A5AF1" w14:textId="68E3719A" w:rsidR="0010669A" w:rsidRPr="00FA5B78" w:rsidRDefault="0010669A" w:rsidP="0010669A">
      <w:pPr>
        <w:spacing w:line="360" w:lineRule="auto"/>
        <w:jc w:val="both"/>
        <w:rPr>
          <w:rFonts w:eastAsia="Times New Roman"/>
          <w:lang w:val="lv-LV"/>
        </w:rPr>
      </w:pPr>
      <w:r w:rsidRPr="00FA5B78">
        <w:rPr>
          <w:rFonts w:eastAsia="Times New Roman"/>
          <w:lang w:val="lv-LV"/>
        </w:rPr>
        <w:t>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xml:space="preserve">”, </w:t>
      </w:r>
      <w:r w:rsidR="00A96F58" w:rsidRPr="00FA5B78">
        <w:rPr>
          <w:rFonts w:eastAsia="Times New Roman"/>
          <w:lang w:val="lv-LV"/>
        </w:rPr>
        <w:t>ekspozīcijā - atklātajā krājumā</w:t>
      </w:r>
      <w:r w:rsidR="00FB3160" w:rsidRPr="00FA5B78">
        <w:rPr>
          <w:rFonts w:eastAsia="Times New Roman"/>
          <w:lang w:val="lv-LV"/>
        </w:rPr>
        <w:t xml:space="preserve"> </w:t>
      </w:r>
      <w:r w:rsidRPr="00FA5B78">
        <w:rPr>
          <w:rFonts w:eastAsia="Times New Roman"/>
          <w:lang w:val="lv-LV"/>
        </w:rPr>
        <w:t>“Mājā un sētā”, Izstāžu nama speciālajās izstādes ir nodrošinātas bērniem paredzētas aktivitātes.</w:t>
      </w:r>
    </w:p>
    <w:p w14:paraId="5C8F9BE7" w14:textId="788A002D" w:rsidR="0010669A" w:rsidRPr="00FA5B78" w:rsidRDefault="0010669A" w:rsidP="0010669A">
      <w:pPr>
        <w:spacing w:line="360" w:lineRule="auto"/>
        <w:jc w:val="both"/>
        <w:rPr>
          <w:rFonts w:eastAsia="Times New Roman"/>
          <w:lang w:val="lv-LV"/>
        </w:rPr>
      </w:pPr>
      <w:r w:rsidRPr="00FA5B78">
        <w:rPr>
          <w:rFonts w:eastAsia="Times New Roman"/>
          <w:lang w:val="lv-LV"/>
        </w:rPr>
        <w:t>Ekspozīcijas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telpās atrodas Valmieras novada Tūrisma informācijas centrs, ikvienam tūristam un apmeklētājam sniedzot plašākas iespējas iegūt daudzveidīgu informāciju.</w:t>
      </w:r>
    </w:p>
    <w:p w14:paraId="0C5CCA48" w14:textId="77777777" w:rsidR="003277B4" w:rsidRPr="00FA5B78" w:rsidRDefault="0010669A" w:rsidP="003277B4">
      <w:pPr>
        <w:shd w:val="clear" w:color="auto" w:fill="FFFFFF" w:themeFill="background1"/>
        <w:spacing w:line="360" w:lineRule="auto"/>
        <w:jc w:val="both"/>
        <w:rPr>
          <w:rFonts w:eastAsia="Times New Roman"/>
          <w:highlight w:val="yellow"/>
          <w:lang w:val="lv-LV"/>
        </w:rPr>
      </w:pPr>
      <w:r w:rsidRPr="00FA5B78">
        <w:rPr>
          <w:rFonts w:eastAsia="Times New Roman"/>
          <w:lang w:val="lv-LV"/>
        </w:rPr>
        <w:lastRenderedPageBreak/>
        <w:t>Valmieras muzeja ēku kompleksa teritorijā nav atsevišķa viesu automašīnu un autobusu stāvlaukuma ilgstošai novietošanai, taču spēkratus iespējams novietot pilsētas bezmaksas autostāvvietās (pie Valmieras Mūzikas skolas, Valmier</w:t>
      </w:r>
      <w:r w:rsidR="00A96F58" w:rsidRPr="00FA5B78">
        <w:rPr>
          <w:rFonts w:eastAsia="Times New Roman"/>
          <w:lang w:val="lv-LV"/>
        </w:rPr>
        <w:t xml:space="preserve">as novada pašvaldības ēkas, </w:t>
      </w:r>
      <w:proofErr w:type="spellStart"/>
      <w:r w:rsidR="00A96F58" w:rsidRPr="00FA5B78">
        <w:rPr>
          <w:rFonts w:eastAsia="Times New Roman"/>
          <w:lang w:val="lv-LV"/>
        </w:rPr>
        <w:t>jaunizbūvētajā</w:t>
      </w:r>
      <w:proofErr w:type="spellEnd"/>
      <w:r w:rsidR="00A96F58" w:rsidRPr="00FA5B78">
        <w:rPr>
          <w:rFonts w:eastAsia="Times New Roman"/>
          <w:lang w:val="lv-LV"/>
        </w:rPr>
        <w:t xml:space="preserve"> Strauta ielā pie </w:t>
      </w:r>
      <w:r w:rsidRPr="00FA5B78">
        <w:rPr>
          <w:rFonts w:eastAsia="Times New Roman"/>
          <w:lang w:val="lv-LV"/>
        </w:rPr>
        <w:t>Valmieras tirgus, stāvlaukumā</w:t>
      </w:r>
      <w:r w:rsidR="003277B4" w:rsidRPr="00FA5B78">
        <w:rPr>
          <w:rFonts w:eastAsia="Times New Roman"/>
          <w:lang w:val="lv-LV"/>
        </w:rPr>
        <w:t xml:space="preserve"> pie Valmieras Kultūras centra)</w:t>
      </w:r>
      <w:r w:rsidR="004C579D" w:rsidRPr="00FA5B78">
        <w:rPr>
          <w:rFonts w:eastAsia="Times New Roman"/>
          <w:lang w:val="lv-LV"/>
        </w:rPr>
        <w:t>.</w:t>
      </w:r>
    </w:p>
    <w:p w14:paraId="5EC8EC12" w14:textId="77777777" w:rsidR="003B5154" w:rsidRPr="00FA5B78" w:rsidRDefault="003B5154" w:rsidP="0010669A">
      <w:pPr>
        <w:spacing w:line="360" w:lineRule="auto"/>
        <w:jc w:val="both"/>
        <w:rPr>
          <w:rFonts w:eastAsia="Times New Roman"/>
          <w:b/>
          <w:lang w:val="lv-LV"/>
        </w:rPr>
      </w:pPr>
    </w:p>
    <w:p w14:paraId="5D15460E" w14:textId="77777777" w:rsidR="0010669A" w:rsidRPr="00FA5B78" w:rsidRDefault="0010669A" w:rsidP="0010669A">
      <w:pPr>
        <w:spacing w:line="360" w:lineRule="auto"/>
        <w:jc w:val="both"/>
        <w:rPr>
          <w:rFonts w:eastAsia="Times New Roman"/>
          <w:shd w:val="clear" w:color="auto" w:fill="CCCCCC"/>
          <w:lang w:val="lv-LV"/>
        </w:rPr>
      </w:pPr>
      <w:r w:rsidRPr="00FA5B78">
        <w:rPr>
          <w:rFonts w:eastAsia="Times New Roman"/>
          <w:b/>
          <w:lang w:val="lv-LV"/>
        </w:rPr>
        <w:t xml:space="preserve">Izglītojošā darba problēmas un darbības prioritātes </w:t>
      </w:r>
    </w:p>
    <w:tbl>
      <w:tblPr>
        <w:tblW w:w="8895" w:type="dxa"/>
        <w:tblBorders>
          <w:insideH w:val="nil"/>
          <w:insideV w:val="nil"/>
        </w:tblBorders>
        <w:tblLayout w:type="fixed"/>
        <w:tblLook w:val="0600" w:firstRow="0" w:lastRow="0" w:firstColumn="0" w:lastColumn="0" w:noHBand="1" w:noVBand="1"/>
      </w:tblPr>
      <w:tblGrid>
        <w:gridCol w:w="4590"/>
        <w:gridCol w:w="4305"/>
      </w:tblGrid>
      <w:tr w:rsidR="0010669A" w:rsidRPr="00FA5B78" w14:paraId="15D8B736" w14:textId="77777777" w:rsidTr="0010669A">
        <w:trPr>
          <w:trHeight w:val="360"/>
        </w:trPr>
        <w:tc>
          <w:tcPr>
            <w:tcW w:w="45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2D66EC" w14:textId="77777777" w:rsidR="0010669A" w:rsidRPr="00FA5B78" w:rsidRDefault="0010669A">
            <w:pPr>
              <w:spacing w:line="360" w:lineRule="auto"/>
              <w:jc w:val="both"/>
              <w:rPr>
                <w:rFonts w:eastAsia="Times New Roman"/>
                <w:b/>
                <w:lang w:val="lv-LV"/>
              </w:rPr>
            </w:pPr>
            <w:r w:rsidRPr="00FA5B78">
              <w:rPr>
                <w:rFonts w:eastAsia="Times New Roman"/>
                <w:b/>
                <w:lang w:val="lv-LV"/>
              </w:rPr>
              <w:t>Problēmas:</w:t>
            </w:r>
          </w:p>
        </w:tc>
        <w:tc>
          <w:tcPr>
            <w:tcW w:w="4305"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CD22B6D" w14:textId="77777777" w:rsidR="0010669A" w:rsidRPr="00FA5B78" w:rsidRDefault="00B45C9C">
            <w:pPr>
              <w:spacing w:line="360" w:lineRule="auto"/>
              <w:jc w:val="both"/>
              <w:rPr>
                <w:rFonts w:eastAsia="Times New Roman"/>
                <w:b/>
                <w:lang w:val="lv-LV"/>
              </w:rPr>
            </w:pPr>
            <w:r w:rsidRPr="00FA5B78">
              <w:rPr>
                <w:rFonts w:eastAsia="Times New Roman"/>
                <w:b/>
                <w:lang w:val="lv-LV"/>
              </w:rPr>
              <w:t xml:space="preserve">Tuvāko </w:t>
            </w:r>
            <w:r w:rsidR="0010669A" w:rsidRPr="00FA5B78">
              <w:rPr>
                <w:rFonts w:eastAsia="Times New Roman"/>
                <w:b/>
                <w:lang w:val="lv-LV"/>
              </w:rPr>
              <w:t>10 gadu prioritātes:</w:t>
            </w:r>
          </w:p>
        </w:tc>
      </w:tr>
      <w:tr w:rsidR="0010669A" w:rsidRPr="00FA5B78" w14:paraId="0C97A4EF" w14:textId="77777777" w:rsidTr="0010669A">
        <w:trPr>
          <w:trHeight w:val="2130"/>
        </w:trPr>
        <w:tc>
          <w:tcPr>
            <w:tcW w:w="459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5F95874" w14:textId="77777777" w:rsidR="0010669A" w:rsidRPr="00FA5B78" w:rsidRDefault="0010669A" w:rsidP="00A1237E">
            <w:pPr>
              <w:jc w:val="both"/>
              <w:rPr>
                <w:rFonts w:eastAsia="Times New Roman"/>
                <w:lang w:val="lv-LV"/>
              </w:rPr>
            </w:pPr>
            <w:r w:rsidRPr="00FA5B78">
              <w:rPr>
                <w:rFonts w:eastAsia="Times New Roman"/>
                <w:lang w:val="lv-LV"/>
              </w:rPr>
              <w:t>Apmeklētāju skaita samazināšanās, kas, iespējams, saistīta ar demogrāfisko situāciju, paradumu maiņu pēc COVID-19 pandēmijas ierobežojumu dēļ un citiem faktoriem, kas nav saistīti ar muz</w:t>
            </w:r>
            <w:r w:rsidR="00A1237E" w:rsidRPr="00FA5B78">
              <w:rPr>
                <w:rFonts w:eastAsia="Times New Roman"/>
                <w:lang w:val="lv-LV"/>
              </w:rPr>
              <w:t>eja izglītojošā darba kvalitāti</w:t>
            </w:r>
          </w:p>
        </w:tc>
        <w:tc>
          <w:tcPr>
            <w:tcW w:w="4305" w:type="dxa"/>
            <w:tcBorders>
              <w:top w:val="nil"/>
              <w:left w:val="nil"/>
              <w:bottom w:val="single" w:sz="6" w:space="0" w:color="000000"/>
              <w:right w:val="single" w:sz="6" w:space="0" w:color="000000"/>
            </w:tcBorders>
            <w:tcMar>
              <w:top w:w="0" w:type="dxa"/>
              <w:left w:w="100" w:type="dxa"/>
              <w:bottom w:w="0" w:type="dxa"/>
              <w:right w:w="100" w:type="dxa"/>
            </w:tcMar>
            <w:hideMark/>
          </w:tcPr>
          <w:p w14:paraId="39C318B5" w14:textId="77777777" w:rsidR="0010669A" w:rsidRPr="00FA5B78" w:rsidRDefault="0010669A" w:rsidP="00A1237E">
            <w:pPr>
              <w:jc w:val="both"/>
              <w:rPr>
                <w:rFonts w:eastAsia="Times New Roman"/>
                <w:lang w:val="lv-LV"/>
              </w:rPr>
            </w:pPr>
            <w:r w:rsidRPr="00FA5B78">
              <w:rPr>
                <w:rFonts w:eastAsia="Times New Roman"/>
                <w:lang w:val="lv-LV"/>
              </w:rPr>
              <w:t>Nodrošināt regulāru muzeja aktivitāšu pieejamību visām muzeja mērķauditorijām, ievērojot vairākum</w:t>
            </w:r>
            <w:r w:rsidR="00A1237E" w:rsidRPr="00FA5B78">
              <w:rPr>
                <w:rFonts w:eastAsia="Times New Roman"/>
                <w:lang w:val="lv-LV"/>
              </w:rPr>
              <w:t xml:space="preserve">a sabiedrības intereses, </w:t>
            </w:r>
            <w:r w:rsidRPr="00FA5B78">
              <w:rPr>
                <w:rFonts w:eastAsia="Times New Roman"/>
                <w:lang w:val="lv-LV"/>
              </w:rPr>
              <w:t>apzināt un rast risinājumus, kā pievērst uzmanību sabiedrības grupām, kuras ir bijušas pasīvas muzeja apmeklējumā, veidot šī</w:t>
            </w:r>
            <w:r w:rsidR="00A1237E" w:rsidRPr="00FA5B78">
              <w:rPr>
                <w:rFonts w:eastAsia="Times New Roman"/>
                <w:lang w:val="lv-LV"/>
              </w:rPr>
              <w:t>m grupām atbilstošu piedāvājumu</w:t>
            </w:r>
          </w:p>
        </w:tc>
      </w:tr>
      <w:tr w:rsidR="0010669A" w:rsidRPr="00FA5B78" w14:paraId="4F72466E" w14:textId="77777777" w:rsidTr="0010669A">
        <w:trPr>
          <w:trHeight w:val="3180"/>
        </w:trPr>
        <w:tc>
          <w:tcPr>
            <w:tcW w:w="459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09F1BBF" w14:textId="77777777" w:rsidR="0010669A" w:rsidRPr="00FA5B78" w:rsidRDefault="0010669A" w:rsidP="002961DF">
            <w:pPr>
              <w:jc w:val="both"/>
              <w:rPr>
                <w:rFonts w:eastAsia="Times New Roman"/>
                <w:lang w:val="lv-LV"/>
              </w:rPr>
            </w:pPr>
            <w:r w:rsidRPr="00FA5B78">
              <w:rPr>
                <w:rFonts w:eastAsia="Times New Roman"/>
                <w:lang w:val="lv-LV"/>
              </w:rPr>
              <w:t xml:space="preserve">Izglītības iestāžu </w:t>
            </w:r>
            <w:r w:rsidR="002961DF" w:rsidRPr="00FA5B78">
              <w:rPr>
                <w:rFonts w:eastAsia="Times New Roman"/>
                <w:lang w:val="lv-LV"/>
              </w:rPr>
              <w:t>grupu apmeklējumu samazināšanās</w:t>
            </w:r>
          </w:p>
        </w:tc>
        <w:tc>
          <w:tcPr>
            <w:tcW w:w="4305" w:type="dxa"/>
            <w:tcBorders>
              <w:top w:val="nil"/>
              <w:left w:val="nil"/>
              <w:bottom w:val="single" w:sz="6" w:space="0" w:color="000000"/>
              <w:right w:val="single" w:sz="6" w:space="0" w:color="000000"/>
            </w:tcBorders>
            <w:tcMar>
              <w:top w:w="0" w:type="dxa"/>
              <w:left w:w="100" w:type="dxa"/>
              <w:bottom w:w="0" w:type="dxa"/>
              <w:right w:w="100" w:type="dxa"/>
            </w:tcMar>
            <w:hideMark/>
          </w:tcPr>
          <w:p w14:paraId="62F84DB2" w14:textId="77777777" w:rsidR="0010669A" w:rsidRPr="00FA5B78" w:rsidRDefault="0010669A" w:rsidP="002961DF">
            <w:pPr>
              <w:jc w:val="both"/>
              <w:rPr>
                <w:rFonts w:eastAsia="Times New Roman"/>
                <w:lang w:val="lv-LV"/>
              </w:rPr>
            </w:pPr>
            <w:r w:rsidRPr="00FA5B78">
              <w:rPr>
                <w:rFonts w:eastAsia="Times New Roman"/>
                <w:lang w:val="lv-LV"/>
              </w:rPr>
              <w:t>Turpināt ciešu sadarbību ar Valmieras pilsētas un novada izglītības iestādēm.</w:t>
            </w:r>
          </w:p>
          <w:p w14:paraId="6AC9814D" w14:textId="77777777" w:rsidR="0010669A" w:rsidRPr="00FA5B78" w:rsidRDefault="0010669A" w:rsidP="002961DF">
            <w:pPr>
              <w:jc w:val="both"/>
              <w:rPr>
                <w:rFonts w:eastAsia="Times New Roman"/>
                <w:lang w:val="lv-LV"/>
              </w:rPr>
            </w:pPr>
            <w:r w:rsidRPr="00FA5B78">
              <w:rPr>
                <w:rFonts w:eastAsia="Times New Roman"/>
                <w:lang w:val="lv-LV"/>
              </w:rPr>
              <w:t xml:space="preserve">Nodrošināt regulāru izglītojošo programmu pieejamību, kas sasaistītas ar mācību programmām izglītības iestādēs un var tās papildināt mācību procesa ietvaros. Piedāvāt piesaistošas izglītojošās programmas, kas piesaistītu tālāko novadu izglītības iestādes, izvēloties savus ekskursiju maršrutus apvienot </w:t>
            </w:r>
            <w:r w:rsidR="002961DF" w:rsidRPr="00FA5B78">
              <w:rPr>
                <w:rFonts w:eastAsia="Times New Roman"/>
                <w:lang w:val="lv-LV"/>
              </w:rPr>
              <w:t>ar izglītojošo programmu muzejā</w:t>
            </w:r>
          </w:p>
        </w:tc>
      </w:tr>
      <w:tr w:rsidR="0010669A" w:rsidRPr="00FA5B78" w14:paraId="256352CE" w14:textId="77777777" w:rsidTr="0010669A">
        <w:trPr>
          <w:trHeight w:val="900"/>
        </w:trPr>
        <w:tc>
          <w:tcPr>
            <w:tcW w:w="459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E04D3AF" w14:textId="77777777" w:rsidR="0010669A" w:rsidRPr="00FA5B78" w:rsidRDefault="0010669A" w:rsidP="005F0983">
            <w:pPr>
              <w:jc w:val="both"/>
              <w:rPr>
                <w:rFonts w:eastAsia="Times New Roman"/>
                <w:lang w:val="lv-LV"/>
              </w:rPr>
            </w:pPr>
            <w:r w:rsidRPr="00FA5B78">
              <w:rPr>
                <w:rFonts w:eastAsia="Times New Roman"/>
                <w:lang w:val="lv-LV"/>
              </w:rPr>
              <w:t>Daudzveidīgs apkārtesošo iestāžu kultūras piedāvājums, ņemot vērā, ka a</w:t>
            </w:r>
            <w:r w:rsidR="005F0983" w:rsidRPr="00FA5B78">
              <w:rPr>
                <w:rFonts w:eastAsia="Times New Roman"/>
                <w:lang w:val="lv-LV"/>
              </w:rPr>
              <w:t>pmeklētāji ir vieni un tie paši</w:t>
            </w:r>
          </w:p>
        </w:tc>
        <w:tc>
          <w:tcPr>
            <w:tcW w:w="4305" w:type="dxa"/>
            <w:tcBorders>
              <w:top w:val="nil"/>
              <w:left w:val="nil"/>
              <w:bottom w:val="single" w:sz="6" w:space="0" w:color="000000"/>
              <w:right w:val="single" w:sz="6" w:space="0" w:color="000000"/>
            </w:tcBorders>
            <w:tcMar>
              <w:top w:w="0" w:type="dxa"/>
              <w:left w:w="100" w:type="dxa"/>
              <w:bottom w:w="0" w:type="dxa"/>
              <w:right w:w="100" w:type="dxa"/>
            </w:tcMar>
            <w:hideMark/>
          </w:tcPr>
          <w:p w14:paraId="4A39C5BA" w14:textId="77777777" w:rsidR="0010669A" w:rsidRPr="00FA5B78" w:rsidRDefault="0010669A" w:rsidP="005F0983">
            <w:pPr>
              <w:jc w:val="both"/>
              <w:rPr>
                <w:rFonts w:eastAsia="Times New Roman"/>
                <w:lang w:val="lv-LV"/>
              </w:rPr>
            </w:pPr>
            <w:r w:rsidRPr="00FA5B78">
              <w:rPr>
                <w:rFonts w:eastAsia="Times New Roman"/>
                <w:lang w:val="lv-LV"/>
              </w:rPr>
              <w:t xml:space="preserve">Apzināties savu auditoriju un piedāvāt tikai augstas kvalitātes </w:t>
            </w:r>
            <w:r w:rsidR="005F0983" w:rsidRPr="00FA5B78">
              <w:rPr>
                <w:rFonts w:eastAsia="Times New Roman"/>
                <w:lang w:val="lv-LV"/>
              </w:rPr>
              <w:t>pakalpojumus</w:t>
            </w:r>
          </w:p>
        </w:tc>
      </w:tr>
      <w:tr w:rsidR="0010669A" w:rsidRPr="00FA5B78" w14:paraId="552DCE6F" w14:textId="77777777" w:rsidTr="0010669A">
        <w:trPr>
          <w:trHeight w:val="1635"/>
        </w:trPr>
        <w:tc>
          <w:tcPr>
            <w:tcW w:w="459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E6C6154" w14:textId="77777777" w:rsidR="0010669A" w:rsidRPr="00FA5B78" w:rsidRDefault="0010669A" w:rsidP="005F0983">
            <w:pPr>
              <w:jc w:val="both"/>
              <w:rPr>
                <w:rFonts w:eastAsia="Times New Roman"/>
                <w:lang w:val="lv-LV"/>
              </w:rPr>
            </w:pPr>
            <w:r w:rsidRPr="00FA5B78">
              <w:rPr>
                <w:rFonts w:eastAsia="Times New Roman"/>
                <w:lang w:val="lv-LV"/>
              </w:rPr>
              <w:t>Novada kultūras iestāžu pasākumu pārklāšanās, plānošanas problēma, kas pastāvīgajos apmeklētājos rada vēlmi izšķirties par vienu no iestāžu apmeklēju</w:t>
            </w:r>
            <w:r w:rsidR="005F0983" w:rsidRPr="00FA5B78">
              <w:rPr>
                <w:rFonts w:eastAsia="Times New Roman"/>
                <w:lang w:val="lv-LV"/>
              </w:rPr>
              <w:t>miem, ja tas notiek vienlaicīgi</w:t>
            </w:r>
          </w:p>
        </w:tc>
        <w:tc>
          <w:tcPr>
            <w:tcW w:w="4305" w:type="dxa"/>
            <w:tcBorders>
              <w:top w:val="nil"/>
              <w:left w:val="nil"/>
              <w:bottom w:val="single" w:sz="6" w:space="0" w:color="000000"/>
              <w:right w:val="single" w:sz="6" w:space="0" w:color="000000"/>
            </w:tcBorders>
            <w:tcMar>
              <w:top w:w="0" w:type="dxa"/>
              <w:left w:w="100" w:type="dxa"/>
              <w:bottom w:w="0" w:type="dxa"/>
              <w:right w:w="100" w:type="dxa"/>
            </w:tcMar>
            <w:hideMark/>
          </w:tcPr>
          <w:p w14:paraId="4EDED212" w14:textId="77777777" w:rsidR="0010669A" w:rsidRPr="00FA5B78" w:rsidRDefault="0010669A" w:rsidP="005F0983">
            <w:pPr>
              <w:jc w:val="both"/>
              <w:rPr>
                <w:rFonts w:eastAsia="Times New Roman"/>
                <w:lang w:val="lv-LV"/>
              </w:rPr>
            </w:pPr>
            <w:r w:rsidRPr="00FA5B78">
              <w:rPr>
                <w:rFonts w:eastAsia="Times New Roman"/>
                <w:lang w:val="lv-LV"/>
              </w:rPr>
              <w:t xml:space="preserve">Sekot līdzi Valmieras novada pasākumu kalendāram. Sadarboties ar citām kultūras iestādēm dažādu svētku un lielu novada pasākumu laikā, lai viens otru papildinātu, nevis konkurētu </w:t>
            </w:r>
            <w:r w:rsidR="005F0983" w:rsidRPr="00FA5B78">
              <w:rPr>
                <w:rFonts w:eastAsia="Times New Roman"/>
                <w:lang w:val="lv-LV"/>
              </w:rPr>
              <w:t>ar savu pakalpojumu piedāvājumu</w:t>
            </w:r>
          </w:p>
        </w:tc>
      </w:tr>
      <w:tr w:rsidR="0010669A" w:rsidRPr="00FA5B78" w14:paraId="2FE7FE01" w14:textId="77777777" w:rsidTr="0010669A">
        <w:trPr>
          <w:trHeight w:val="870"/>
        </w:trPr>
        <w:tc>
          <w:tcPr>
            <w:tcW w:w="459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955669E" w14:textId="77777777" w:rsidR="0010669A" w:rsidRPr="00FA5B78" w:rsidRDefault="0010669A" w:rsidP="00722136">
            <w:pPr>
              <w:jc w:val="both"/>
              <w:rPr>
                <w:rFonts w:eastAsia="Times New Roman"/>
                <w:lang w:val="lv-LV"/>
              </w:rPr>
            </w:pPr>
            <w:r w:rsidRPr="00FA5B78">
              <w:rPr>
                <w:rFonts w:eastAsia="Times New Roman"/>
                <w:lang w:val="lv-LV"/>
              </w:rPr>
              <w:t xml:space="preserve">Ietilpīgu, speciāli </w:t>
            </w:r>
            <w:proofErr w:type="spellStart"/>
            <w:r w:rsidRPr="00FA5B78">
              <w:rPr>
                <w:rFonts w:eastAsia="Times New Roman"/>
                <w:lang w:val="lv-LV"/>
              </w:rPr>
              <w:t>muzejpedagoģiskajām</w:t>
            </w:r>
            <w:proofErr w:type="spellEnd"/>
            <w:r w:rsidRPr="00FA5B78">
              <w:rPr>
                <w:rFonts w:eastAsia="Times New Roman"/>
                <w:lang w:val="lv-LV"/>
              </w:rPr>
              <w:t xml:space="preserve"> nodarbībām paredzētu telpu trūkums, lai spētu u</w:t>
            </w:r>
            <w:r w:rsidR="00722136" w:rsidRPr="00FA5B78">
              <w:rPr>
                <w:rFonts w:eastAsia="Times New Roman"/>
                <w:lang w:val="lv-LV"/>
              </w:rPr>
              <w:t>zņemt lielas grupas vienlaicīgi</w:t>
            </w:r>
          </w:p>
        </w:tc>
        <w:tc>
          <w:tcPr>
            <w:tcW w:w="4305" w:type="dxa"/>
            <w:tcBorders>
              <w:top w:val="nil"/>
              <w:left w:val="nil"/>
              <w:bottom w:val="single" w:sz="6" w:space="0" w:color="000000"/>
              <w:right w:val="single" w:sz="6" w:space="0" w:color="000000"/>
            </w:tcBorders>
            <w:tcMar>
              <w:top w:w="0" w:type="dxa"/>
              <w:left w:w="100" w:type="dxa"/>
              <w:bottom w:w="0" w:type="dxa"/>
              <w:right w:w="100" w:type="dxa"/>
            </w:tcMar>
            <w:hideMark/>
          </w:tcPr>
          <w:p w14:paraId="3C4EA3A0" w14:textId="77777777" w:rsidR="0010669A" w:rsidRPr="00FA5B78" w:rsidRDefault="0010669A" w:rsidP="00722136">
            <w:pPr>
              <w:jc w:val="both"/>
              <w:rPr>
                <w:rFonts w:eastAsia="Times New Roman"/>
                <w:lang w:val="lv-LV"/>
              </w:rPr>
            </w:pPr>
            <w:r w:rsidRPr="00FA5B78">
              <w:rPr>
                <w:rFonts w:eastAsia="Times New Roman"/>
                <w:lang w:val="lv-LV"/>
              </w:rPr>
              <w:t>Izvērst muzeja piedāvājumu ārpus muzeja telpām, nodrošinot ekskursijas, izg</w:t>
            </w:r>
            <w:r w:rsidR="00722136" w:rsidRPr="00FA5B78">
              <w:rPr>
                <w:rFonts w:eastAsia="Times New Roman"/>
                <w:lang w:val="lv-LV"/>
              </w:rPr>
              <w:t>lītojošās programmas pilsētvidē</w:t>
            </w:r>
          </w:p>
        </w:tc>
      </w:tr>
      <w:tr w:rsidR="0010669A" w:rsidRPr="00FA5B78" w14:paraId="71493758" w14:textId="77777777" w:rsidTr="0010669A">
        <w:trPr>
          <w:trHeight w:val="1125"/>
        </w:trPr>
        <w:tc>
          <w:tcPr>
            <w:tcW w:w="459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2082DC6" w14:textId="77777777" w:rsidR="0010669A" w:rsidRPr="00FA5B78" w:rsidRDefault="0010669A" w:rsidP="007C117E">
            <w:pPr>
              <w:jc w:val="both"/>
              <w:rPr>
                <w:rFonts w:eastAsia="Times New Roman"/>
                <w:lang w:val="lv-LV"/>
              </w:rPr>
            </w:pPr>
            <w:r w:rsidRPr="00FA5B78">
              <w:rPr>
                <w:rFonts w:eastAsia="Times New Roman"/>
                <w:lang w:val="lv-LV"/>
              </w:rPr>
              <w:t xml:space="preserve">Muzeja speciālistu resursu trūkums situācijās, kad </w:t>
            </w:r>
            <w:proofErr w:type="spellStart"/>
            <w:r w:rsidRPr="00FA5B78">
              <w:rPr>
                <w:rFonts w:eastAsia="Times New Roman"/>
                <w:lang w:val="lv-LV"/>
              </w:rPr>
              <w:t>muzejpedagoģisko</w:t>
            </w:r>
            <w:proofErr w:type="spellEnd"/>
            <w:r w:rsidRPr="00FA5B78">
              <w:rPr>
                <w:rFonts w:eastAsia="Times New Roman"/>
                <w:lang w:val="lv-LV"/>
              </w:rPr>
              <w:t xml:space="preserve"> programmu vienlaikus vēlas apmeklēt liela</w:t>
            </w:r>
            <w:r w:rsidR="007C117E" w:rsidRPr="00FA5B78">
              <w:rPr>
                <w:rFonts w:eastAsia="Times New Roman"/>
                <w:lang w:val="lv-LV"/>
              </w:rPr>
              <w:t xml:space="preserve"> klase vai vairākas klases kopā</w:t>
            </w:r>
          </w:p>
        </w:tc>
        <w:tc>
          <w:tcPr>
            <w:tcW w:w="4305" w:type="dxa"/>
            <w:tcBorders>
              <w:top w:val="nil"/>
              <w:left w:val="nil"/>
              <w:bottom w:val="single" w:sz="6" w:space="0" w:color="000000"/>
              <w:right w:val="single" w:sz="6" w:space="0" w:color="000000"/>
            </w:tcBorders>
            <w:tcMar>
              <w:top w:w="0" w:type="dxa"/>
              <w:left w:w="100" w:type="dxa"/>
              <w:bottom w:w="0" w:type="dxa"/>
              <w:right w:w="100" w:type="dxa"/>
            </w:tcMar>
            <w:hideMark/>
          </w:tcPr>
          <w:p w14:paraId="3ED0F4B9" w14:textId="77777777" w:rsidR="0010669A" w:rsidRPr="00FA5B78" w:rsidRDefault="0010669A" w:rsidP="007C117E">
            <w:pPr>
              <w:jc w:val="both"/>
              <w:rPr>
                <w:rFonts w:eastAsia="Times New Roman"/>
                <w:lang w:val="lv-LV"/>
              </w:rPr>
            </w:pPr>
            <w:r w:rsidRPr="00FA5B78">
              <w:rPr>
                <w:rFonts w:eastAsia="Times New Roman"/>
                <w:lang w:val="lv-LV"/>
              </w:rPr>
              <w:t xml:space="preserve">Piesaistīt </w:t>
            </w:r>
            <w:proofErr w:type="spellStart"/>
            <w:r w:rsidR="007C117E" w:rsidRPr="00FA5B78">
              <w:rPr>
                <w:rFonts w:eastAsia="Times New Roman"/>
                <w:lang w:val="lv-LV"/>
              </w:rPr>
              <w:t>ārpusmuzeja</w:t>
            </w:r>
            <w:proofErr w:type="spellEnd"/>
            <w:r w:rsidR="007C117E" w:rsidRPr="00FA5B78">
              <w:rPr>
                <w:rFonts w:eastAsia="Times New Roman"/>
                <w:lang w:val="lv-LV"/>
              </w:rPr>
              <w:t xml:space="preserve"> speciālistus, gidus</w:t>
            </w:r>
          </w:p>
        </w:tc>
      </w:tr>
      <w:tr w:rsidR="0010669A" w:rsidRPr="00FA5B78" w14:paraId="3BB7AF63" w14:textId="77777777" w:rsidTr="0010669A">
        <w:trPr>
          <w:trHeight w:val="1350"/>
        </w:trPr>
        <w:tc>
          <w:tcPr>
            <w:tcW w:w="459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0DD1884" w14:textId="77777777" w:rsidR="0010669A" w:rsidRPr="00FA5B78" w:rsidRDefault="0010669A" w:rsidP="00A957C5">
            <w:pPr>
              <w:jc w:val="both"/>
              <w:rPr>
                <w:rFonts w:eastAsia="Times New Roman"/>
                <w:lang w:val="lv-LV"/>
              </w:rPr>
            </w:pPr>
            <w:r w:rsidRPr="00FA5B78">
              <w:rPr>
                <w:rFonts w:eastAsia="Times New Roman"/>
                <w:lang w:val="lv-LV"/>
              </w:rPr>
              <w:t>Nepietiekama muzeja pakalpojumu pieejamība sabiedrības grupām, kas nevar klātienē saņemt muzeja pakalpojumus.</w:t>
            </w:r>
          </w:p>
        </w:tc>
        <w:tc>
          <w:tcPr>
            <w:tcW w:w="4305" w:type="dxa"/>
            <w:tcBorders>
              <w:top w:val="nil"/>
              <w:left w:val="nil"/>
              <w:bottom w:val="single" w:sz="6" w:space="0" w:color="000000"/>
              <w:right w:val="single" w:sz="6" w:space="0" w:color="000000"/>
            </w:tcBorders>
            <w:tcMar>
              <w:top w:w="0" w:type="dxa"/>
              <w:left w:w="100" w:type="dxa"/>
              <w:bottom w:w="0" w:type="dxa"/>
              <w:right w:w="100" w:type="dxa"/>
            </w:tcMar>
            <w:hideMark/>
          </w:tcPr>
          <w:p w14:paraId="5D024902" w14:textId="77777777" w:rsidR="0010669A" w:rsidRPr="00FA5B78" w:rsidRDefault="0010669A" w:rsidP="00A957C5">
            <w:pPr>
              <w:jc w:val="both"/>
              <w:rPr>
                <w:rFonts w:eastAsia="Times New Roman"/>
                <w:lang w:val="lv-LV"/>
              </w:rPr>
            </w:pPr>
            <w:r w:rsidRPr="00FA5B78">
              <w:rPr>
                <w:rFonts w:eastAsia="Times New Roman"/>
                <w:lang w:val="lv-LV"/>
              </w:rPr>
              <w:t xml:space="preserve">Veidot kvalitatīvu muzeja virtuālo piedāvājumu, lai tas ir pieejams plašākam lokam, neatkarīgi no dzīvesvietas. Izmantot </w:t>
            </w:r>
            <w:proofErr w:type="spellStart"/>
            <w:r w:rsidRPr="00FA5B78">
              <w:rPr>
                <w:rFonts w:eastAsia="Times New Roman"/>
                <w:lang w:val="lv-LV"/>
              </w:rPr>
              <w:t>digitalizā</w:t>
            </w:r>
            <w:r w:rsidR="00A957C5" w:rsidRPr="00FA5B78">
              <w:rPr>
                <w:rFonts w:eastAsia="Times New Roman"/>
                <w:lang w:val="lv-LV"/>
              </w:rPr>
              <w:t>cijas</w:t>
            </w:r>
            <w:proofErr w:type="spellEnd"/>
            <w:r w:rsidR="00A957C5" w:rsidRPr="00FA5B78">
              <w:rPr>
                <w:rFonts w:eastAsia="Times New Roman"/>
                <w:lang w:val="lv-LV"/>
              </w:rPr>
              <w:t xml:space="preserve"> iespējas muzeja mājaslapā</w:t>
            </w:r>
          </w:p>
        </w:tc>
      </w:tr>
    </w:tbl>
    <w:p w14:paraId="10D044C1" w14:textId="77777777" w:rsidR="0010669A" w:rsidRPr="00FA5B78" w:rsidRDefault="0010669A" w:rsidP="0010669A">
      <w:pPr>
        <w:spacing w:line="360" w:lineRule="auto"/>
        <w:jc w:val="both"/>
        <w:rPr>
          <w:rFonts w:eastAsia="Times New Roman"/>
          <w:lang w:val="lv-LV"/>
        </w:rPr>
      </w:pPr>
    </w:p>
    <w:p w14:paraId="20EA6726" w14:textId="77777777" w:rsidR="0010669A" w:rsidRPr="00FA5B78" w:rsidRDefault="0010669A" w:rsidP="0010669A">
      <w:pPr>
        <w:spacing w:line="360" w:lineRule="auto"/>
        <w:jc w:val="both"/>
        <w:rPr>
          <w:rFonts w:eastAsia="Times New Roman"/>
          <w:b/>
          <w:lang w:val="lv-LV"/>
        </w:rPr>
      </w:pPr>
      <w:r w:rsidRPr="00FA5B78">
        <w:rPr>
          <w:rFonts w:eastAsia="Times New Roman"/>
          <w:b/>
          <w:lang w:val="lv-LV"/>
        </w:rPr>
        <w:t>III MĀRKETINGS</w:t>
      </w:r>
    </w:p>
    <w:p w14:paraId="5B83D7C6" w14:textId="77777777" w:rsidR="002A23EC" w:rsidRPr="00FA5B78" w:rsidRDefault="002A23EC" w:rsidP="0010669A">
      <w:pPr>
        <w:spacing w:line="360" w:lineRule="auto"/>
        <w:jc w:val="both"/>
        <w:rPr>
          <w:rFonts w:eastAsia="Times New Roman"/>
          <w:b/>
          <w:lang w:val="lv-LV"/>
        </w:rPr>
      </w:pPr>
    </w:p>
    <w:p w14:paraId="6BF99EE5" w14:textId="77777777" w:rsidR="0010669A" w:rsidRPr="00FA5B78" w:rsidRDefault="0010669A" w:rsidP="002A23EC">
      <w:pPr>
        <w:spacing w:line="360" w:lineRule="auto"/>
        <w:ind w:firstLine="720"/>
        <w:jc w:val="both"/>
        <w:rPr>
          <w:rFonts w:eastAsia="Times New Roman"/>
          <w:lang w:val="lv-LV"/>
        </w:rPr>
      </w:pPr>
      <w:r w:rsidRPr="00FA5B78">
        <w:rPr>
          <w:rFonts w:eastAsia="Times New Roman"/>
          <w:lang w:val="lv-LV"/>
        </w:rPr>
        <w:t>Mārketinga darba mērķis ir radīt pilnvērtīgu muzeja pakalpojumu, kas apmierinātu muzeja apmeklētāju vēlmes un intereses, ir pieejams sabiedrībai, tai skaitā dažādām interešu grupām, piešķirtu muzejam raksturīgu individualitāti, uzturētu aktīvu muzeja dialogu ar Valmieras novada iedzīvotājiem un viesiem.</w:t>
      </w:r>
    </w:p>
    <w:p w14:paraId="62519A78" w14:textId="77777777" w:rsidR="002A23EC" w:rsidRPr="00FA5B78" w:rsidRDefault="002A23EC" w:rsidP="00FB71A8">
      <w:pPr>
        <w:spacing w:line="360" w:lineRule="auto"/>
        <w:jc w:val="both"/>
        <w:rPr>
          <w:rFonts w:eastAsia="Times New Roman"/>
          <w:lang w:val="lv-LV"/>
        </w:rPr>
      </w:pPr>
      <w:r w:rsidRPr="00FA5B78">
        <w:rPr>
          <w:rFonts w:eastAsia="Times New Roman"/>
          <w:lang w:val="lv-LV"/>
        </w:rPr>
        <w:t>Veidojot muzeju kā vietu, kur izzināt, līdzdarboties un sarunāties, VM izvēlas iespējami efektīvākos, interesantākos saziņas līdzekļus.</w:t>
      </w:r>
    </w:p>
    <w:p w14:paraId="6F9FE15B" w14:textId="77777777" w:rsidR="002A23EC" w:rsidRPr="00FA5B78" w:rsidRDefault="002A23EC" w:rsidP="0010669A">
      <w:pPr>
        <w:spacing w:line="360" w:lineRule="auto"/>
        <w:jc w:val="both"/>
        <w:rPr>
          <w:rFonts w:eastAsia="Times New Roman"/>
          <w:b/>
          <w:lang w:val="lv-LV"/>
        </w:rPr>
      </w:pPr>
    </w:p>
    <w:p w14:paraId="6395523F" w14:textId="77777777" w:rsidR="002A23EC" w:rsidRPr="00FA5B78" w:rsidRDefault="002A23EC" w:rsidP="0010669A">
      <w:pPr>
        <w:spacing w:line="360" w:lineRule="auto"/>
        <w:jc w:val="both"/>
        <w:rPr>
          <w:rFonts w:eastAsia="Times New Roman"/>
          <w:b/>
          <w:lang w:val="lv-LV"/>
        </w:rPr>
      </w:pPr>
    </w:p>
    <w:p w14:paraId="72813431" w14:textId="77777777" w:rsidR="00106677" w:rsidRPr="00FA5B78" w:rsidRDefault="0010669A" w:rsidP="0010669A">
      <w:pPr>
        <w:spacing w:line="360" w:lineRule="auto"/>
        <w:jc w:val="both"/>
        <w:rPr>
          <w:rFonts w:eastAsia="Times New Roman"/>
          <w:shd w:val="clear" w:color="auto" w:fill="CCCCCC"/>
          <w:lang w:val="lv-LV"/>
        </w:rPr>
      </w:pPr>
      <w:r w:rsidRPr="00FA5B78">
        <w:rPr>
          <w:rFonts w:eastAsia="Times New Roman"/>
          <w:b/>
          <w:lang w:val="lv-LV"/>
        </w:rPr>
        <w:t xml:space="preserve">Mārketinga resursi </w:t>
      </w:r>
    </w:p>
    <w:p w14:paraId="61BC3EEC" w14:textId="77777777" w:rsidR="0010669A" w:rsidRPr="00FA5B78" w:rsidRDefault="0010669A" w:rsidP="002A23EC">
      <w:pPr>
        <w:spacing w:line="360" w:lineRule="auto"/>
        <w:ind w:firstLine="720"/>
        <w:jc w:val="both"/>
        <w:rPr>
          <w:rFonts w:eastAsia="Times New Roman"/>
          <w:lang w:val="lv-LV"/>
        </w:rPr>
      </w:pPr>
      <w:r w:rsidRPr="00FA5B78">
        <w:rPr>
          <w:rFonts w:eastAsia="Times New Roman"/>
          <w:lang w:val="lv-LV"/>
        </w:rPr>
        <w:t xml:space="preserve">Lai apmierinātu muzeja apmeklētāju vēlmes un intereses, muzejs piedāvā plašu pakalpojumu </w:t>
      </w:r>
      <w:r w:rsidRPr="00FA5B78">
        <w:rPr>
          <w:rFonts w:eastAsia="Times New Roman"/>
          <w:shd w:val="clear" w:color="auto" w:fill="FFFFFF" w:themeFill="background1"/>
          <w:lang w:val="lv-LV"/>
        </w:rPr>
        <w:t>klāstu (skatīt iepriekš “Piedāvātie pakalpojumi apmeklētājiem”)</w:t>
      </w:r>
      <w:r w:rsidRPr="00FA5B78">
        <w:rPr>
          <w:rFonts w:eastAsia="Times New Roman"/>
          <w:lang w:val="lv-LV"/>
        </w:rPr>
        <w:t xml:space="preserve"> dažādā</w:t>
      </w:r>
      <w:r w:rsidR="00421829" w:rsidRPr="00FA5B78">
        <w:rPr>
          <w:rFonts w:eastAsia="Times New Roman"/>
          <w:lang w:val="lv-LV"/>
        </w:rPr>
        <w:t>m mērķa grupām. M</w:t>
      </w:r>
      <w:r w:rsidRPr="00FA5B78">
        <w:rPr>
          <w:rFonts w:eastAsia="Times New Roman"/>
          <w:lang w:val="lv-LV"/>
        </w:rPr>
        <w:t>uzeja pakalpojumu cenu līmenis ir zems, kā arī muzejs piedāvā daud</w:t>
      </w:r>
      <w:r w:rsidR="00106677" w:rsidRPr="00FA5B78">
        <w:rPr>
          <w:rFonts w:eastAsia="Times New Roman"/>
          <w:lang w:val="lv-LV"/>
        </w:rPr>
        <w:t>z bezmaksas pakalpojumu maz</w:t>
      </w:r>
      <w:r w:rsidRPr="00FA5B78">
        <w:rPr>
          <w:rFonts w:eastAsia="Times New Roman"/>
          <w:lang w:val="lv-LV"/>
        </w:rPr>
        <w:t xml:space="preserve">aizsargātām sabiedrības grupām. Tāpat muzejs nodrošina pēc iespējas ērtāku piekļuvi muzejam un sniegtajiem pakalpojumiem, arvien turpinot uzlabot pakalpojumu pieejamību. Lai sasniegtu savu auditoriju muzejs aktīvi reklamē savu piedāvājumu, izmantojot muzeja mājaslapu un sociālo tīklu kontus. Muzejs sadarbojas ar </w:t>
      </w:r>
      <w:r w:rsidR="00106677" w:rsidRPr="00FA5B78">
        <w:rPr>
          <w:rFonts w:eastAsia="Times New Roman"/>
          <w:lang w:val="lv-LV"/>
        </w:rPr>
        <w:t>VNP ZUSAN, TIC</w:t>
      </w:r>
      <w:r w:rsidRPr="00FA5B78">
        <w:rPr>
          <w:rFonts w:eastAsia="Times New Roman"/>
          <w:lang w:val="lv-LV"/>
        </w:rPr>
        <w:t>, vietējiem medijiem. Informāciju par muzeja aktualitātēm sagatavo muzeja speciālisti, reklāmas dizainu veido muzeja speciālisti vai,</w:t>
      </w:r>
      <w:r w:rsidR="00106677" w:rsidRPr="00FA5B78">
        <w:rPr>
          <w:rFonts w:eastAsia="Times New Roman"/>
          <w:lang w:val="lv-LV"/>
        </w:rPr>
        <w:t xml:space="preserve"> atsevišķos gadījumos </w:t>
      </w:r>
      <w:r w:rsidRPr="00FA5B78">
        <w:rPr>
          <w:rFonts w:eastAsia="Times New Roman"/>
          <w:lang w:val="lv-LV"/>
        </w:rPr>
        <w:t>izstāžu autori.</w:t>
      </w:r>
    </w:p>
    <w:p w14:paraId="0DC6DF25" w14:textId="77777777" w:rsidR="002A23EC" w:rsidRPr="00FA5B78" w:rsidRDefault="004A44FF" w:rsidP="00FB71A8">
      <w:pPr>
        <w:spacing w:line="360" w:lineRule="auto"/>
        <w:jc w:val="both"/>
        <w:rPr>
          <w:rFonts w:eastAsia="Times New Roman"/>
          <w:lang w:val="lv-LV"/>
        </w:rPr>
      </w:pPr>
      <w:r w:rsidRPr="00FA5B78">
        <w:rPr>
          <w:rFonts w:eastAsia="Times New Roman"/>
          <w:lang w:val="lv-LV"/>
        </w:rPr>
        <w:t>Mārketingam un reklāmai muzejs izmanto arī VNP mārketinga un zīmola stratēģijas vadlīnijas.</w:t>
      </w:r>
    </w:p>
    <w:p w14:paraId="216B4823" w14:textId="77777777" w:rsidR="004A44FF" w:rsidRPr="00FA5B78" w:rsidRDefault="004A44FF" w:rsidP="00FB71A8">
      <w:pPr>
        <w:spacing w:line="360" w:lineRule="auto"/>
        <w:jc w:val="both"/>
        <w:rPr>
          <w:rFonts w:eastAsia="Times New Roman"/>
          <w:lang w:val="lv-LV"/>
        </w:rPr>
      </w:pPr>
    </w:p>
    <w:p w14:paraId="2BBB3B4F" w14:textId="77777777" w:rsidR="0010669A" w:rsidRPr="00FA5B78" w:rsidRDefault="0010669A" w:rsidP="0010669A">
      <w:pPr>
        <w:spacing w:line="360" w:lineRule="auto"/>
        <w:jc w:val="both"/>
        <w:rPr>
          <w:rFonts w:eastAsia="Times New Roman"/>
          <w:shd w:val="clear" w:color="auto" w:fill="CCCCCC"/>
          <w:lang w:val="lv-LV"/>
        </w:rPr>
      </w:pPr>
      <w:r w:rsidRPr="00FA5B78">
        <w:rPr>
          <w:rFonts w:eastAsia="Times New Roman"/>
          <w:b/>
          <w:lang w:val="lv-LV"/>
        </w:rPr>
        <w:t>Reklāma</w:t>
      </w:r>
    </w:p>
    <w:p w14:paraId="48DF224F"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Muzejs savu piedāvājumu reklamē digitāli:</w:t>
      </w:r>
    </w:p>
    <w:p w14:paraId="33341E05" w14:textId="77777777" w:rsidR="0010669A" w:rsidRPr="00FA5B78" w:rsidRDefault="0010669A" w:rsidP="0010669A">
      <w:pPr>
        <w:numPr>
          <w:ilvl w:val="0"/>
          <w:numId w:val="8"/>
        </w:numPr>
        <w:spacing w:line="360" w:lineRule="auto"/>
        <w:jc w:val="both"/>
        <w:rPr>
          <w:rFonts w:eastAsia="Times New Roman"/>
          <w:lang w:val="lv-LV"/>
        </w:rPr>
      </w:pPr>
      <w:r w:rsidRPr="00FA5B78">
        <w:rPr>
          <w:rFonts w:eastAsia="Times New Roman"/>
          <w:lang w:val="lv-LV"/>
        </w:rPr>
        <w:t>Informācija par muzeju, muzeja piedāvājumu un aktualitātēm tiek publicēta muzeja mājaslapā (</w:t>
      </w:r>
      <w:hyperlink r:id="rId5" w:history="1">
        <w:r w:rsidRPr="00FA5B78">
          <w:rPr>
            <w:rStyle w:val="Hyperlink"/>
            <w:rFonts w:eastAsia="Times New Roman"/>
            <w:color w:val="auto"/>
            <w:lang w:val="lv-LV"/>
          </w:rPr>
          <w:t>https://valmierasmuzejs.lv/</w:t>
        </w:r>
      </w:hyperlink>
      <w:r w:rsidRPr="00FA5B78">
        <w:rPr>
          <w:rFonts w:eastAsia="Times New Roman"/>
          <w:lang w:val="lv-LV"/>
        </w:rPr>
        <w:t xml:space="preserve">) un muzeja sociālo tīklo kontos </w:t>
      </w:r>
      <w:proofErr w:type="spellStart"/>
      <w:r w:rsidRPr="00FA5B78">
        <w:rPr>
          <w:rFonts w:eastAsia="Times New Roman"/>
          <w:lang w:val="lv-LV"/>
        </w:rPr>
        <w:t>Facebook</w:t>
      </w:r>
      <w:proofErr w:type="spellEnd"/>
      <w:r w:rsidRPr="00FA5B78">
        <w:rPr>
          <w:rFonts w:eastAsia="Times New Roman"/>
          <w:lang w:val="lv-LV"/>
        </w:rPr>
        <w:t xml:space="preserve"> (</w:t>
      </w:r>
      <w:hyperlink r:id="rId6" w:history="1">
        <w:r w:rsidRPr="00FA5B78">
          <w:rPr>
            <w:rStyle w:val="Hyperlink"/>
            <w:rFonts w:eastAsia="Times New Roman"/>
            <w:color w:val="auto"/>
            <w:lang w:val="lv-LV"/>
          </w:rPr>
          <w:t>https://www.facebook.com/valmieras.muzejs</w:t>
        </w:r>
      </w:hyperlink>
      <w:r w:rsidR="00421829" w:rsidRPr="00FA5B78">
        <w:rPr>
          <w:rFonts w:eastAsia="Times New Roman"/>
          <w:lang w:val="lv-LV"/>
        </w:rPr>
        <w:t xml:space="preserve">), </w:t>
      </w:r>
      <w:proofErr w:type="spellStart"/>
      <w:r w:rsidRPr="00FA5B78">
        <w:rPr>
          <w:rFonts w:eastAsia="Times New Roman"/>
          <w:lang w:val="lv-LV"/>
        </w:rPr>
        <w:t>Instagram</w:t>
      </w:r>
      <w:proofErr w:type="spellEnd"/>
      <w:r w:rsidRPr="00FA5B78">
        <w:rPr>
          <w:rFonts w:eastAsia="Times New Roman"/>
          <w:lang w:val="lv-LV"/>
        </w:rPr>
        <w:t xml:space="preserve"> (</w:t>
      </w:r>
      <w:hyperlink r:id="rId7" w:history="1">
        <w:r w:rsidRPr="00FA5B78">
          <w:rPr>
            <w:rStyle w:val="Hyperlink"/>
            <w:rFonts w:eastAsia="Times New Roman"/>
            <w:color w:val="auto"/>
            <w:lang w:val="lv-LV"/>
          </w:rPr>
          <w:t>https://www.instagram.com/valmierasmuzejs/</w:t>
        </w:r>
      </w:hyperlink>
      <w:r w:rsidRPr="00FA5B78">
        <w:rPr>
          <w:rFonts w:eastAsia="Times New Roman"/>
          <w:lang w:val="lv-LV"/>
        </w:rPr>
        <w:t>), X (</w:t>
      </w:r>
      <w:hyperlink r:id="rId8" w:history="1">
        <w:r w:rsidRPr="00FA5B78">
          <w:rPr>
            <w:rStyle w:val="Hyperlink"/>
            <w:rFonts w:eastAsia="Times New Roman"/>
            <w:color w:val="auto"/>
            <w:lang w:val="lv-LV"/>
          </w:rPr>
          <w:t>https://x.com/Valmierasmuzejs</w:t>
        </w:r>
      </w:hyperlink>
      <w:r w:rsidRPr="00FA5B78">
        <w:rPr>
          <w:rFonts w:eastAsia="Times New Roman"/>
          <w:lang w:val="lv-LV"/>
        </w:rPr>
        <w:t>).</w:t>
      </w:r>
    </w:p>
    <w:p w14:paraId="7170802D" w14:textId="77777777" w:rsidR="0010669A" w:rsidRPr="00FA5B78" w:rsidRDefault="0010669A" w:rsidP="0010669A">
      <w:pPr>
        <w:numPr>
          <w:ilvl w:val="0"/>
          <w:numId w:val="8"/>
        </w:numPr>
        <w:spacing w:line="360" w:lineRule="auto"/>
        <w:jc w:val="both"/>
        <w:rPr>
          <w:rFonts w:eastAsia="Times New Roman"/>
          <w:lang w:val="lv-LV"/>
        </w:rPr>
      </w:pPr>
      <w:r w:rsidRPr="00FA5B78">
        <w:rPr>
          <w:rFonts w:eastAsia="Times New Roman"/>
          <w:lang w:val="lv-LV"/>
        </w:rPr>
        <w:t>Informācija par muzeju un muzeja piedāvājumu tiek ievietota Valmieras novada pašvaldības mājaslapā (</w:t>
      </w:r>
      <w:hyperlink r:id="rId9" w:history="1">
        <w:r w:rsidRPr="00FA5B78">
          <w:rPr>
            <w:rStyle w:val="Hyperlink"/>
            <w:rFonts w:eastAsia="Times New Roman"/>
            <w:color w:val="auto"/>
            <w:lang w:val="lv-LV"/>
          </w:rPr>
          <w:t>https://www.valmierasnovads.lv/</w:t>
        </w:r>
      </w:hyperlink>
      <w:r w:rsidRPr="00FA5B78">
        <w:rPr>
          <w:rFonts w:eastAsia="Times New Roman"/>
          <w:lang w:val="lv-LV"/>
        </w:rPr>
        <w:t>), Valmieras novada Tūrisma informācijas centra mājaslapā (</w:t>
      </w:r>
      <w:hyperlink r:id="rId10" w:history="1">
        <w:r w:rsidRPr="00FA5B78">
          <w:rPr>
            <w:rStyle w:val="Hyperlink"/>
            <w:rFonts w:eastAsia="Times New Roman"/>
            <w:color w:val="auto"/>
            <w:lang w:val="lv-LV"/>
          </w:rPr>
          <w:t>https://visit.valmiera.lv/</w:t>
        </w:r>
      </w:hyperlink>
      <w:r w:rsidRPr="00FA5B78">
        <w:rPr>
          <w:rFonts w:eastAsia="Times New Roman"/>
          <w:lang w:val="lv-LV"/>
        </w:rPr>
        <w:t>), Latvijas Muzeju biedrības mājaslapā (</w:t>
      </w:r>
      <w:hyperlink r:id="rId11" w:history="1">
        <w:r w:rsidRPr="00FA5B78">
          <w:rPr>
            <w:rStyle w:val="Hyperlink"/>
            <w:rFonts w:eastAsia="Times New Roman"/>
            <w:color w:val="auto"/>
            <w:lang w:val="lv-LV"/>
          </w:rPr>
          <w:t>https://muzeji.lv/lv</w:t>
        </w:r>
      </w:hyperlink>
      <w:r w:rsidRPr="00FA5B78">
        <w:rPr>
          <w:rFonts w:eastAsia="Times New Roman"/>
          <w:lang w:val="lv-LV"/>
        </w:rPr>
        <w:t>).</w:t>
      </w:r>
    </w:p>
    <w:p w14:paraId="03F240CD" w14:textId="77777777" w:rsidR="0010669A" w:rsidRPr="00FA5B78" w:rsidRDefault="0010669A" w:rsidP="0010669A">
      <w:pPr>
        <w:numPr>
          <w:ilvl w:val="0"/>
          <w:numId w:val="8"/>
        </w:numPr>
        <w:spacing w:line="360" w:lineRule="auto"/>
        <w:jc w:val="both"/>
        <w:rPr>
          <w:rFonts w:eastAsia="Times New Roman"/>
          <w:lang w:val="lv-LV"/>
        </w:rPr>
      </w:pPr>
      <w:r w:rsidRPr="00FA5B78">
        <w:rPr>
          <w:rFonts w:eastAsia="Times New Roman"/>
          <w:lang w:val="lv-LV"/>
        </w:rPr>
        <w:t>Informācija par muzeja aktualitātēm tiek nosūtīta sadarbības partnerie</w:t>
      </w:r>
      <w:r w:rsidR="00421829" w:rsidRPr="00FA5B78">
        <w:rPr>
          <w:rFonts w:eastAsia="Times New Roman"/>
          <w:lang w:val="lv-LV"/>
        </w:rPr>
        <w:t xml:space="preserve">m (Valmieras novada </w:t>
      </w:r>
      <w:proofErr w:type="spellStart"/>
      <w:r w:rsidR="00421829" w:rsidRPr="00FA5B78">
        <w:rPr>
          <w:rFonts w:eastAsia="Times New Roman"/>
          <w:lang w:val="lv-LV"/>
        </w:rPr>
        <w:t>ZUSAN</w:t>
      </w:r>
      <w:proofErr w:type="spellEnd"/>
      <w:r w:rsidRPr="00FA5B78">
        <w:rPr>
          <w:rFonts w:eastAsia="Times New Roman"/>
          <w:lang w:val="lv-LV"/>
        </w:rPr>
        <w:t xml:space="preserve">, </w:t>
      </w:r>
      <w:proofErr w:type="spellStart"/>
      <w:r w:rsidRPr="00FA5B78">
        <w:rPr>
          <w:rFonts w:eastAsia="Times New Roman"/>
          <w:lang w:val="lv-LV"/>
        </w:rPr>
        <w:t>Visit</w:t>
      </w:r>
      <w:proofErr w:type="spellEnd"/>
      <w:r w:rsidRPr="00FA5B78">
        <w:rPr>
          <w:rFonts w:eastAsia="Times New Roman"/>
          <w:lang w:val="lv-LV"/>
        </w:rPr>
        <w:t xml:space="preserve"> Valmiera), medijiem (laikraksts “Liesma”, reklāmas laikraksts “Tava Izvēle”, Latvijas Reģionu televīzija </w:t>
      </w:r>
      <w:proofErr w:type="spellStart"/>
      <w:r w:rsidRPr="00FA5B78">
        <w:rPr>
          <w:rFonts w:eastAsia="Times New Roman"/>
          <w:lang w:val="lv-LV"/>
        </w:rPr>
        <w:t>ReTV</w:t>
      </w:r>
      <w:proofErr w:type="spellEnd"/>
      <w:r w:rsidRPr="00FA5B78">
        <w:rPr>
          <w:rFonts w:eastAsia="Times New Roman"/>
          <w:lang w:val="lv-LV"/>
        </w:rPr>
        <w:t xml:space="preserve">, Kultūras Diena, arterritory.com u.c.), Valmieras </w:t>
      </w:r>
      <w:proofErr w:type="spellStart"/>
      <w:r w:rsidRPr="00FA5B78">
        <w:rPr>
          <w:rFonts w:eastAsia="Times New Roman"/>
          <w:lang w:val="lv-LV"/>
        </w:rPr>
        <w:t>valstspilsētas</w:t>
      </w:r>
      <w:proofErr w:type="spellEnd"/>
      <w:r w:rsidRPr="00FA5B78">
        <w:rPr>
          <w:rFonts w:eastAsia="Times New Roman"/>
          <w:lang w:val="lv-LV"/>
        </w:rPr>
        <w:t xml:space="preserve"> un novada izglītības un kultūras iestādēm, Valmieras novada pašvaldības darbiniekiem.</w:t>
      </w:r>
    </w:p>
    <w:p w14:paraId="7FACB516" w14:textId="77777777" w:rsidR="0010669A" w:rsidRPr="00FA5B78" w:rsidRDefault="0010669A" w:rsidP="0010669A">
      <w:pPr>
        <w:numPr>
          <w:ilvl w:val="0"/>
          <w:numId w:val="8"/>
        </w:numPr>
        <w:spacing w:line="360" w:lineRule="auto"/>
        <w:jc w:val="both"/>
        <w:rPr>
          <w:rFonts w:eastAsia="Times New Roman"/>
          <w:lang w:val="lv-LV"/>
        </w:rPr>
      </w:pPr>
      <w:r w:rsidRPr="00FA5B78">
        <w:rPr>
          <w:rFonts w:eastAsia="Times New Roman"/>
          <w:lang w:val="lv-LV"/>
        </w:rPr>
        <w:lastRenderedPageBreak/>
        <w:t>Informācija par muzeja aktualitātēm tiek publicēta Valmieras novada pašvaldības izdevumā un Valmieras muzeja informatīvā atbalstītāja reklāmas laikraksta “Tava Izvēle” izdevumos.</w:t>
      </w:r>
    </w:p>
    <w:p w14:paraId="1FAC0B2C" w14:textId="77777777" w:rsidR="0010669A" w:rsidRPr="00FA5B78" w:rsidRDefault="0010669A" w:rsidP="0010669A">
      <w:pPr>
        <w:numPr>
          <w:ilvl w:val="0"/>
          <w:numId w:val="8"/>
        </w:numPr>
        <w:spacing w:line="360" w:lineRule="auto"/>
        <w:jc w:val="both"/>
        <w:rPr>
          <w:rFonts w:eastAsia="Times New Roman"/>
          <w:lang w:val="lv-LV"/>
        </w:rPr>
      </w:pPr>
      <w:r w:rsidRPr="00FA5B78">
        <w:rPr>
          <w:rFonts w:eastAsia="Times New Roman"/>
          <w:lang w:val="lv-LV"/>
        </w:rPr>
        <w:t>Muzeja speciālisti veido un izsūta digitālus ielūgumus uz izstāžu atklāšanām, pasākumiem, izglītojošām programmām, zinātniskiem lasījumiem u.c.</w:t>
      </w:r>
    </w:p>
    <w:p w14:paraId="26356C54" w14:textId="77777777" w:rsidR="0010669A" w:rsidRPr="00FA5B78" w:rsidRDefault="0010669A" w:rsidP="0010669A">
      <w:pPr>
        <w:numPr>
          <w:ilvl w:val="0"/>
          <w:numId w:val="8"/>
        </w:numPr>
        <w:spacing w:line="360" w:lineRule="auto"/>
        <w:jc w:val="both"/>
        <w:rPr>
          <w:rFonts w:eastAsia="Times New Roman"/>
          <w:lang w:val="lv-LV"/>
        </w:rPr>
      </w:pPr>
      <w:r w:rsidRPr="00FA5B78">
        <w:rPr>
          <w:rFonts w:eastAsia="Times New Roman"/>
          <w:lang w:val="lv-LV"/>
        </w:rPr>
        <w:t xml:space="preserve">Dažādi pētījumi, semināri, lekcijas, intervijas, videomateriāli, atskati uz pasākumiem tiek publicēti muzeja mājaslapā un </w:t>
      </w:r>
      <w:proofErr w:type="spellStart"/>
      <w:r w:rsidRPr="00FA5B78">
        <w:rPr>
          <w:rFonts w:eastAsia="Times New Roman"/>
          <w:lang w:val="lv-LV"/>
        </w:rPr>
        <w:t>Youtube</w:t>
      </w:r>
      <w:proofErr w:type="spellEnd"/>
      <w:r w:rsidRPr="00FA5B78">
        <w:rPr>
          <w:rFonts w:eastAsia="Times New Roman"/>
          <w:lang w:val="lv-LV"/>
        </w:rPr>
        <w:t xml:space="preserve"> kontā. (</w:t>
      </w:r>
      <w:hyperlink r:id="rId12" w:history="1">
        <w:r w:rsidRPr="00FA5B78">
          <w:rPr>
            <w:rStyle w:val="Hyperlink"/>
            <w:rFonts w:eastAsia="Times New Roman"/>
            <w:color w:val="auto"/>
            <w:lang w:val="lv-LV"/>
          </w:rPr>
          <w:t>https://www.youtube.com/@valmierasmuzejs4484</w:t>
        </w:r>
      </w:hyperlink>
      <w:r w:rsidRPr="00FA5B78">
        <w:rPr>
          <w:rFonts w:eastAsia="Times New Roman"/>
          <w:lang w:val="lv-LV"/>
        </w:rPr>
        <w:t>).</w:t>
      </w:r>
    </w:p>
    <w:p w14:paraId="6A89A815" w14:textId="6135B961" w:rsidR="0010669A" w:rsidRPr="00FA5B78" w:rsidRDefault="0010669A" w:rsidP="0010669A">
      <w:pPr>
        <w:spacing w:line="360" w:lineRule="auto"/>
        <w:jc w:val="both"/>
        <w:rPr>
          <w:rFonts w:eastAsia="Times New Roman"/>
          <w:lang w:val="lv-LV"/>
        </w:rPr>
      </w:pPr>
      <w:r w:rsidRPr="00FA5B78">
        <w:rPr>
          <w:rFonts w:eastAsia="Times New Roman"/>
          <w:lang w:val="lv-LV"/>
        </w:rPr>
        <w:t>Muzejs drukātu informāciju par piedāvājumu izvieto gan muzejā, gan ārpus tā. Drukātas afišas par muzeja speciālajām izstādēm un pasākumiem tiek izvietotas Valmieras muzeja Izstāžu namā un ekspozīcijas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telpās, ārpus muzeja tiek nogādātas Valmieras novada apvienību centros, izvietota pie Valmieras Kultūras centra, Valmieras Dizaina un mākslas vidusskolā. Digitālā afiša tiek izvietota pilsētvidē stendā pie Valmieras Integrētās bibliotēkas.</w:t>
      </w:r>
    </w:p>
    <w:p w14:paraId="3E02181A" w14:textId="6515A1F7" w:rsidR="0010669A" w:rsidRPr="00FA5B78" w:rsidRDefault="0010669A" w:rsidP="0010669A">
      <w:pPr>
        <w:spacing w:line="360" w:lineRule="auto"/>
        <w:jc w:val="both"/>
        <w:rPr>
          <w:rFonts w:eastAsia="Times New Roman"/>
          <w:lang w:val="lv-LV"/>
        </w:rPr>
      </w:pPr>
      <w:r w:rsidRPr="00FA5B78">
        <w:rPr>
          <w:rFonts w:eastAsia="Times New Roman"/>
          <w:lang w:val="lv-LV"/>
        </w:rPr>
        <w:t>Ekspozīcijā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atrodas Valmieras Tūrisma Informācijas centrs, kas muzejam piesaista vairāk tūristu.</w:t>
      </w:r>
    </w:p>
    <w:p w14:paraId="71637B8D" w14:textId="09F377DF" w:rsidR="0010669A" w:rsidRPr="00FA5B78" w:rsidRDefault="0010669A" w:rsidP="0010669A">
      <w:pPr>
        <w:spacing w:line="360" w:lineRule="auto"/>
        <w:jc w:val="both"/>
        <w:rPr>
          <w:rFonts w:eastAsia="Times New Roman"/>
          <w:lang w:val="lv-LV"/>
        </w:rPr>
      </w:pPr>
      <w:r w:rsidRPr="00FA5B78">
        <w:rPr>
          <w:rFonts w:eastAsia="Times New Roman"/>
          <w:lang w:val="lv-LV"/>
        </w:rPr>
        <w:t>Muzejs rīko konkursus sociālajos tīklos, p</w:t>
      </w:r>
      <w:r w:rsidR="00532946" w:rsidRPr="00FA5B78">
        <w:rPr>
          <w:rFonts w:eastAsia="Times New Roman"/>
          <w:lang w:val="lv-LV"/>
        </w:rPr>
        <w:t xml:space="preserve">iešķirot brīvbiļetes par dalību, </w:t>
      </w:r>
      <w:r w:rsidRPr="00FA5B78">
        <w:rPr>
          <w:rFonts w:eastAsia="Times New Roman"/>
          <w:lang w:val="lv-LV"/>
        </w:rPr>
        <w:t>ar īpašām akcijām aicina apmeklētājus apmeklēt muzeju bez maksas (Muzeju nakts, ekspozīcijas “</w:t>
      </w:r>
      <w:proofErr w:type="spellStart"/>
      <w:r w:rsidRPr="00FA5B78">
        <w:rPr>
          <w:rFonts w:eastAsia="Times New Roman"/>
          <w:lang w:val="lv-LV"/>
        </w:rPr>
        <w:t>de</w:t>
      </w:r>
      <w:proofErr w:type="spellEnd"/>
      <w:r w:rsidR="00FA5B78">
        <w:rPr>
          <w:rFonts w:eastAsia="Times New Roman"/>
          <w:lang w:val="lv-LV"/>
        </w:rPr>
        <w:t> </w:t>
      </w:r>
      <w:proofErr w:type="spellStart"/>
      <w:r w:rsidRPr="00FA5B78">
        <w:rPr>
          <w:rFonts w:eastAsia="Times New Roman"/>
          <w:lang w:val="lv-LV"/>
        </w:rPr>
        <w:t>Woldemer</w:t>
      </w:r>
      <w:proofErr w:type="spellEnd"/>
      <w:r w:rsidRPr="00FA5B78">
        <w:rPr>
          <w:rFonts w:eastAsia="Times New Roman"/>
          <w:lang w:val="lv-LV"/>
        </w:rPr>
        <w:t xml:space="preserve">” dzimšanas diena, </w:t>
      </w:r>
      <w:r w:rsidR="00532946" w:rsidRPr="00FA5B78">
        <w:rPr>
          <w:rFonts w:eastAsia="Times New Roman"/>
          <w:lang w:val="lv-LV"/>
        </w:rPr>
        <w:t>Valmieras pilsētas svētki</w:t>
      </w:r>
      <w:r w:rsidRPr="00FA5B78">
        <w:rPr>
          <w:rFonts w:eastAsia="Times New Roman"/>
          <w:lang w:val="lv-LV"/>
        </w:rPr>
        <w:t>), apmeklējuma laikā sniedzot papildus informāciju par muzeja piedāvātajiem pakalpojumiem.</w:t>
      </w:r>
    </w:p>
    <w:p w14:paraId="1087D5D3" w14:textId="77777777" w:rsidR="0010669A" w:rsidRPr="00FA5B78" w:rsidRDefault="0010669A" w:rsidP="0010669A">
      <w:pPr>
        <w:spacing w:line="360" w:lineRule="auto"/>
        <w:jc w:val="both"/>
        <w:rPr>
          <w:rFonts w:eastAsia="Times New Roman"/>
          <w:lang w:val="lv-LV"/>
        </w:rPr>
      </w:pPr>
      <w:r w:rsidRPr="00FA5B78">
        <w:rPr>
          <w:rFonts w:eastAsia="Times New Roman"/>
          <w:lang w:val="lv-LV"/>
        </w:rPr>
        <w:t>Muzejs netieši reklamē savus pakalpojumus dažādās sadarbībās ar citām institūcijām, speciālistiem, kā arī sniedzot kvalitatīvus pakalpojumus muzeja apmeklētājiem.</w:t>
      </w:r>
    </w:p>
    <w:p w14:paraId="4622AE08" w14:textId="77777777" w:rsidR="00F040E3" w:rsidRPr="00FA5B78" w:rsidRDefault="00F040E3" w:rsidP="0010669A">
      <w:pPr>
        <w:spacing w:line="360" w:lineRule="auto"/>
        <w:jc w:val="both"/>
        <w:rPr>
          <w:rFonts w:eastAsia="Times New Roman"/>
          <w:b/>
          <w:lang w:val="lv-LV"/>
        </w:rPr>
      </w:pPr>
    </w:p>
    <w:p w14:paraId="3B7B5374" w14:textId="77777777" w:rsidR="0010669A" w:rsidRPr="00FA5B78" w:rsidRDefault="0010669A" w:rsidP="0010669A">
      <w:pPr>
        <w:spacing w:line="360" w:lineRule="auto"/>
        <w:jc w:val="both"/>
        <w:rPr>
          <w:rFonts w:eastAsia="Times New Roman"/>
          <w:shd w:val="clear" w:color="auto" w:fill="CCCCCC"/>
          <w:lang w:val="lv-LV"/>
        </w:rPr>
      </w:pPr>
      <w:r w:rsidRPr="00FA5B78">
        <w:rPr>
          <w:rFonts w:eastAsia="Times New Roman"/>
          <w:b/>
          <w:lang w:val="lv-LV"/>
        </w:rPr>
        <w:t>Sadarbības parteri mārketingā</w:t>
      </w:r>
    </w:p>
    <w:p w14:paraId="053D6E39" w14:textId="77777777" w:rsidR="0010669A" w:rsidRPr="00FA5B78" w:rsidRDefault="00964ACD" w:rsidP="0010669A">
      <w:pPr>
        <w:numPr>
          <w:ilvl w:val="0"/>
          <w:numId w:val="9"/>
        </w:numPr>
        <w:spacing w:line="360" w:lineRule="auto"/>
        <w:jc w:val="both"/>
        <w:rPr>
          <w:rFonts w:eastAsia="Times New Roman"/>
          <w:lang w:val="lv-LV"/>
        </w:rPr>
      </w:pPr>
      <w:r w:rsidRPr="00FA5B78">
        <w:rPr>
          <w:rFonts w:eastAsia="Times New Roman"/>
          <w:lang w:val="lv-LV"/>
        </w:rPr>
        <w:t>Valmieras novada ZUSAN</w:t>
      </w:r>
      <w:r w:rsidR="0010669A" w:rsidRPr="00FA5B78">
        <w:rPr>
          <w:rFonts w:eastAsia="Times New Roman"/>
          <w:lang w:val="lv-LV"/>
        </w:rPr>
        <w:t xml:space="preserve"> speciālisti;</w:t>
      </w:r>
    </w:p>
    <w:p w14:paraId="20BA3575"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Valmieras no</w:t>
      </w:r>
      <w:r w:rsidR="00964ACD" w:rsidRPr="00FA5B78">
        <w:rPr>
          <w:rFonts w:eastAsia="Times New Roman"/>
          <w:lang w:val="lv-LV"/>
        </w:rPr>
        <w:t>vada TIC</w:t>
      </w:r>
      <w:r w:rsidRPr="00FA5B78">
        <w:rPr>
          <w:rFonts w:eastAsia="Times New Roman"/>
          <w:lang w:val="lv-LV"/>
        </w:rPr>
        <w:t xml:space="preserve"> speciālisti;</w:t>
      </w:r>
    </w:p>
    <w:p w14:paraId="22A19E8D"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Val</w:t>
      </w:r>
      <w:r w:rsidR="00964ACD" w:rsidRPr="00FA5B78">
        <w:rPr>
          <w:rFonts w:eastAsia="Times New Roman"/>
          <w:lang w:val="lv-LV"/>
        </w:rPr>
        <w:t>mieras novada KP</w:t>
      </w:r>
      <w:r w:rsidRPr="00FA5B78">
        <w:rPr>
          <w:rFonts w:eastAsia="Times New Roman"/>
          <w:lang w:val="lv-LV"/>
        </w:rPr>
        <w:t xml:space="preserve"> speciālisti;</w:t>
      </w:r>
    </w:p>
    <w:p w14:paraId="2D4C40EB" w14:textId="77777777" w:rsidR="0010669A" w:rsidRPr="00FA5B78" w:rsidRDefault="00964ACD" w:rsidP="0010669A">
      <w:pPr>
        <w:numPr>
          <w:ilvl w:val="0"/>
          <w:numId w:val="9"/>
        </w:numPr>
        <w:spacing w:line="360" w:lineRule="auto"/>
        <w:jc w:val="both"/>
        <w:rPr>
          <w:rFonts w:eastAsia="Times New Roman"/>
          <w:lang w:val="lv-LV"/>
        </w:rPr>
      </w:pPr>
      <w:r w:rsidRPr="00FA5B78">
        <w:rPr>
          <w:rFonts w:eastAsia="Times New Roman"/>
          <w:lang w:val="lv-LV"/>
        </w:rPr>
        <w:t>VNP</w:t>
      </w:r>
      <w:r w:rsidR="0010669A" w:rsidRPr="00FA5B78">
        <w:rPr>
          <w:rFonts w:eastAsia="Times New Roman"/>
          <w:lang w:val="lv-LV"/>
        </w:rPr>
        <w:t>;</w:t>
      </w:r>
    </w:p>
    <w:p w14:paraId="61634BF7"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Valmieras novada sadraudzības partneri Igaunijā, Vācijā;</w:t>
      </w:r>
    </w:p>
    <w:p w14:paraId="39661F58"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 xml:space="preserve">Valmieras </w:t>
      </w:r>
      <w:proofErr w:type="spellStart"/>
      <w:r w:rsidRPr="00FA5B78">
        <w:rPr>
          <w:rFonts w:eastAsia="Times New Roman"/>
          <w:lang w:val="lv-LV"/>
        </w:rPr>
        <w:t>valstspislētas</w:t>
      </w:r>
      <w:proofErr w:type="spellEnd"/>
      <w:r w:rsidRPr="00FA5B78">
        <w:rPr>
          <w:rFonts w:eastAsia="Times New Roman"/>
          <w:lang w:val="lv-LV"/>
        </w:rPr>
        <w:t xml:space="preserve"> un novada izglītības iestādes, kultūras iestādes un bibliotēkas;</w:t>
      </w:r>
    </w:p>
    <w:p w14:paraId="1DCD39EE"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Citas izglītības iestādes, kultūras iestādes un bibliotēkas;</w:t>
      </w:r>
    </w:p>
    <w:p w14:paraId="65341376"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Programma “Latvijas Skolas soma”;</w:t>
      </w:r>
    </w:p>
    <w:p w14:paraId="19DB71F5"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Izstāžu sadarbības partneri;</w:t>
      </w:r>
    </w:p>
    <w:p w14:paraId="12AF808D"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Latvijas muzeji;</w:t>
      </w:r>
    </w:p>
    <w:p w14:paraId="71E34BB4" w14:textId="77777777" w:rsidR="0010669A" w:rsidRPr="00FA5B78" w:rsidRDefault="00964ACD" w:rsidP="0010669A">
      <w:pPr>
        <w:numPr>
          <w:ilvl w:val="0"/>
          <w:numId w:val="9"/>
        </w:numPr>
        <w:spacing w:line="360" w:lineRule="auto"/>
        <w:jc w:val="both"/>
        <w:rPr>
          <w:rFonts w:eastAsia="Times New Roman"/>
          <w:lang w:val="lv-LV"/>
        </w:rPr>
      </w:pPr>
      <w:r w:rsidRPr="00FA5B78">
        <w:rPr>
          <w:rFonts w:eastAsia="Times New Roman"/>
          <w:lang w:val="lv-LV"/>
        </w:rPr>
        <w:t>LMB</w:t>
      </w:r>
      <w:r w:rsidR="0010669A" w:rsidRPr="00FA5B78">
        <w:rPr>
          <w:rFonts w:eastAsia="Times New Roman"/>
          <w:lang w:val="lv-LV"/>
        </w:rPr>
        <w:t>;</w:t>
      </w:r>
    </w:p>
    <w:p w14:paraId="37DC3838" w14:textId="77777777" w:rsidR="0010669A" w:rsidRPr="00FA5B78" w:rsidRDefault="00493DC3" w:rsidP="0010669A">
      <w:pPr>
        <w:numPr>
          <w:ilvl w:val="0"/>
          <w:numId w:val="9"/>
        </w:numPr>
        <w:spacing w:line="360" w:lineRule="auto"/>
        <w:jc w:val="both"/>
        <w:rPr>
          <w:rFonts w:eastAsia="Times New Roman"/>
          <w:lang w:val="lv-LV"/>
        </w:rPr>
      </w:pPr>
      <w:r w:rsidRPr="00FA5B78">
        <w:rPr>
          <w:rFonts w:eastAsia="Times New Roman"/>
          <w:lang w:val="lv-LV"/>
        </w:rPr>
        <w:t>Valmieras novada uzņēmēji;</w:t>
      </w:r>
    </w:p>
    <w:p w14:paraId="166591B1"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Atbalstītāji/sponsori;</w:t>
      </w:r>
    </w:p>
    <w:p w14:paraId="5192E281" w14:textId="77777777" w:rsidR="0010669A" w:rsidRPr="00FA5B78" w:rsidRDefault="0010669A" w:rsidP="0010669A">
      <w:pPr>
        <w:numPr>
          <w:ilvl w:val="0"/>
          <w:numId w:val="9"/>
        </w:numPr>
        <w:spacing w:line="360" w:lineRule="auto"/>
        <w:jc w:val="both"/>
        <w:rPr>
          <w:rFonts w:eastAsia="Times New Roman"/>
          <w:lang w:val="lv-LV"/>
        </w:rPr>
      </w:pPr>
      <w:r w:rsidRPr="00FA5B78">
        <w:rPr>
          <w:rFonts w:eastAsia="Times New Roman"/>
          <w:lang w:val="lv-LV"/>
        </w:rPr>
        <w:t>Plašsaziņas līdzekļi;</w:t>
      </w:r>
    </w:p>
    <w:p w14:paraId="0B085957" w14:textId="77777777" w:rsidR="0010669A" w:rsidRPr="00FA5B78" w:rsidRDefault="0010669A" w:rsidP="0010669A">
      <w:pPr>
        <w:numPr>
          <w:ilvl w:val="0"/>
          <w:numId w:val="9"/>
        </w:numPr>
        <w:spacing w:line="360" w:lineRule="auto"/>
        <w:jc w:val="both"/>
        <w:rPr>
          <w:lang w:val="lv-LV"/>
        </w:rPr>
      </w:pPr>
      <w:r w:rsidRPr="00FA5B78">
        <w:rPr>
          <w:lang w:val="lv-LV"/>
        </w:rPr>
        <w:t>Latvijas Nacionālais kultūras centrs;</w:t>
      </w:r>
    </w:p>
    <w:p w14:paraId="5A58165A" w14:textId="77777777" w:rsidR="0010669A" w:rsidRPr="00FA5B78" w:rsidRDefault="00493DC3" w:rsidP="0010669A">
      <w:pPr>
        <w:numPr>
          <w:ilvl w:val="0"/>
          <w:numId w:val="9"/>
        </w:numPr>
        <w:spacing w:line="360" w:lineRule="auto"/>
        <w:jc w:val="both"/>
        <w:rPr>
          <w:lang w:val="lv-LV"/>
        </w:rPr>
      </w:pPr>
      <w:r w:rsidRPr="00FA5B78">
        <w:rPr>
          <w:lang w:val="lv-LV"/>
        </w:rPr>
        <w:t>VPR</w:t>
      </w:r>
      <w:r w:rsidR="0010669A" w:rsidRPr="00FA5B78">
        <w:rPr>
          <w:lang w:val="lv-LV"/>
        </w:rPr>
        <w:t>;</w:t>
      </w:r>
    </w:p>
    <w:p w14:paraId="005E59EF" w14:textId="77777777" w:rsidR="0010669A" w:rsidRPr="00FA5B78" w:rsidRDefault="00493DC3" w:rsidP="0010669A">
      <w:pPr>
        <w:numPr>
          <w:ilvl w:val="0"/>
          <w:numId w:val="9"/>
        </w:numPr>
        <w:spacing w:line="360" w:lineRule="auto"/>
        <w:jc w:val="both"/>
        <w:rPr>
          <w:lang w:val="lv-LV"/>
        </w:rPr>
      </w:pPr>
      <w:r w:rsidRPr="00FA5B78">
        <w:rPr>
          <w:lang w:val="lv-LV"/>
        </w:rPr>
        <w:lastRenderedPageBreak/>
        <w:t>NVO</w:t>
      </w:r>
      <w:r w:rsidR="0010669A" w:rsidRPr="00FA5B78">
        <w:rPr>
          <w:lang w:val="lv-LV"/>
        </w:rPr>
        <w:t xml:space="preserve"> pārstāvji;</w:t>
      </w:r>
    </w:p>
    <w:p w14:paraId="3EACD421" w14:textId="77777777" w:rsidR="00493DC3" w:rsidRPr="00FA5B78" w:rsidRDefault="0010669A" w:rsidP="0010669A">
      <w:pPr>
        <w:numPr>
          <w:ilvl w:val="0"/>
          <w:numId w:val="9"/>
        </w:numPr>
        <w:spacing w:line="360" w:lineRule="auto"/>
        <w:jc w:val="both"/>
        <w:rPr>
          <w:lang w:val="lv-LV"/>
        </w:rPr>
      </w:pPr>
      <w:r w:rsidRPr="00FA5B78">
        <w:rPr>
          <w:lang w:val="lv-LV"/>
        </w:rPr>
        <w:t>Arhīvi.</w:t>
      </w:r>
    </w:p>
    <w:p w14:paraId="0752D993" w14:textId="77777777" w:rsidR="00FB71A8" w:rsidRPr="00FA5B78" w:rsidRDefault="00FB71A8" w:rsidP="00FB71A8">
      <w:pPr>
        <w:spacing w:line="360" w:lineRule="auto"/>
        <w:jc w:val="both"/>
        <w:rPr>
          <w:rFonts w:eastAsia="Times New Roman"/>
          <w:b/>
          <w:lang w:val="lv-LV"/>
        </w:rPr>
      </w:pPr>
    </w:p>
    <w:p w14:paraId="10718744" w14:textId="77777777" w:rsidR="00FB71A8" w:rsidRPr="00FA5B78" w:rsidRDefault="00D568F5" w:rsidP="00FB71A8">
      <w:pPr>
        <w:spacing w:line="360" w:lineRule="auto"/>
        <w:jc w:val="both"/>
        <w:rPr>
          <w:rFonts w:eastAsia="Times New Roman"/>
          <w:b/>
          <w:shd w:val="clear" w:color="auto" w:fill="CCCCCC"/>
          <w:lang w:val="lv-LV"/>
        </w:rPr>
      </w:pPr>
      <w:r w:rsidRPr="00FA5B78">
        <w:rPr>
          <w:rFonts w:eastAsia="Times New Roman"/>
          <w:b/>
          <w:lang w:val="lv-LV"/>
        </w:rPr>
        <w:t>Mārketinga darba prioritātes</w:t>
      </w:r>
    </w:p>
    <w:p w14:paraId="6E5EEB48" w14:textId="77777777" w:rsidR="00D279FA" w:rsidRPr="00FA5B78" w:rsidRDefault="00D279FA" w:rsidP="00AE1D93">
      <w:pPr>
        <w:spacing w:line="360" w:lineRule="auto"/>
        <w:jc w:val="both"/>
        <w:rPr>
          <w:lang w:val="lv-LV"/>
        </w:rPr>
      </w:pPr>
      <w:r w:rsidRPr="00FA5B78">
        <w:rPr>
          <w:lang w:val="lv-LV"/>
        </w:rPr>
        <w:t xml:space="preserve">Publicitātes pasākumus ikdienā </w:t>
      </w:r>
      <w:r w:rsidR="00D568F5" w:rsidRPr="00FA5B78">
        <w:rPr>
          <w:lang w:val="lv-LV"/>
        </w:rPr>
        <w:t>nodrošinās VM</w:t>
      </w:r>
      <w:r w:rsidRPr="00FA5B78">
        <w:rPr>
          <w:lang w:val="lv-LV"/>
        </w:rPr>
        <w:t xml:space="preserve"> un Valmieras</w:t>
      </w:r>
      <w:r w:rsidR="004C3C71" w:rsidRPr="00FA5B78">
        <w:rPr>
          <w:lang w:val="lv-LV"/>
        </w:rPr>
        <w:t xml:space="preserve"> novada pašvaldības ZUSAN ( aktivitāšu preses </w:t>
      </w:r>
      <w:proofErr w:type="spellStart"/>
      <w:r w:rsidR="004C3C71" w:rsidRPr="00FA5B78">
        <w:rPr>
          <w:lang w:val="lv-LV"/>
        </w:rPr>
        <w:t>relīzes</w:t>
      </w:r>
      <w:proofErr w:type="spellEnd"/>
      <w:r w:rsidR="004C3C71" w:rsidRPr="00FA5B78">
        <w:rPr>
          <w:lang w:val="lv-LV"/>
        </w:rPr>
        <w:t xml:space="preserve"> un cita informācija tiek izsūtīta visiem galvenajiem Latvijas medijiem)</w:t>
      </w:r>
      <w:r w:rsidRPr="00FA5B78">
        <w:rPr>
          <w:lang w:val="lv-LV"/>
        </w:rPr>
        <w:t xml:space="preserve">, izmantojot daudzveidīgas komunikācijas formas un iespējas.Mārketinga programma ietver: digitālo attēlu un </w:t>
      </w:r>
      <w:proofErr w:type="spellStart"/>
      <w:r w:rsidRPr="00FA5B78">
        <w:rPr>
          <w:lang w:val="lv-LV"/>
        </w:rPr>
        <w:t>relīžu</w:t>
      </w:r>
      <w:proofErr w:type="spellEnd"/>
      <w:r w:rsidRPr="00FA5B78">
        <w:rPr>
          <w:lang w:val="lv-LV"/>
        </w:rPr>
        <w:t xml:space="preserve"> regulāras publikācijas dažādās tīmekļvietnēs un to izmantošanu reklāmas izdevumos, īpašu pasākumu mār</w:t>
      </w:r>
      <w:r w:rsidR="004C3C71" w:rsidRPr="00FA5B78">
        <w:rPr>
          <w:lang w:val="lv-LV"/>
        </w:rPr>
        <w:t>ketingu muze</w:t>
      </w:r>
      <w:r w:rsidRPr="00FA5B78">
        <w:rPr>
          <w:lang w:val="lv-LV"/>
        </w:rPr>
        <w:t>jā, dažādu, tai skaitā starptautisku akciju laikā. No tiem var minēt starptautisko akciju Muzeju nakts, Eiropas kultūras mantojuma dienas, Han</w:t>
      </w:r>
      <w:r w:rsidR="004C3C71" w:rsidRPr="00FA5B78">
        <w:rPr>
          <w:lang w:val="lv-LV"/>
        </w:rPr>
        <w:t>zas tirdziņus, Zinību dienu muzeja</w:t>
      </w:r>
      <w:r w:rsidRPr="00FA5B78">
        <w:rPr>
          <w:lang w:val="lv-LV"/>
        </w:rPr>
        <w:t xml:space="preserve"> pagalmā, </w:t>
      </w:r>
      <w:proofErr w:type="spellStart"/>
      <w:r w:rsidRPr="00FA5B78">
        <w:rPr>
          <w:lang w:val="lv-LV"/>
        </w:rPr>
        <w:t>ārtelpas</w:t>
      </w:r>
      <w:proofErr w:type="spellEnd"/>
      <w:r w:rsidRPr="00FA5B78">
        <w:rPr>
          <w:lang w:val="lv-LV"/>
        </w:rPr>
        <w:t xml:space="preserve"> izstādes, radošās darbnīcas, svinīgus un reprezentācijas pasākumus, un citus. Katram</w:t>
      </w:r>
      <w:r w:rsidR="00AE1D93" w:rsidRPr="00FA5B78">
        <w:rPr>
          <w:lang w:val="lv-LV"/>
        </w:rPr>
        <w:t xml:space="preserve"> </w:t>
      </w:r>
      <w:r w:rsidRPr="00FA5B78">
        <w:rPr>
          <w:lang w:val="lv-LV"/>
        </w:rPr>
        <w:t>pasākumam</w:t>
      </w:r>
      <w:r w:rsidR="00AE1D93" w:rsidRPr="00FA5B78">
        <w:rPr>
          <w:lang w:val="lv-LV"/>
        </w:rPr>
        <w:t xml:space="preserve"> </w:t>
      </w:r>
      <w:r w:rsidRPr="00FA5B78">
        <w:rPr>
          <w:lang w:val="lv-LV"/>
        </w:rPr>
        <w:t>tiek</w:t>
      </w:r>
      <w:r w:rsidR="00AE1D93" w:rsidRPr="00FA5B78">
        <w:rPr>
          <w:lang w:val="lv-LV"/>
        </w:rPr>
        <w:t xml:space="preserve"> </w:t>
      </w:r>
      <w:r w:rsidRPr="00FA5B78">
        <w:rPr>
          <w:lang w:val="lv-LV"/>
        </w:rPr>
        <w:t>gatavota</w:t>
      </w:r>
      <w:r w:rsidR="00AE1D93" w:rsidRPr="00FA5B78">
        <w:rPr>
          <w:lang w:val="lv-LV"/>
        </w:rPr>
        <w:t xml:space="preserve"> </w:t>
      </w:r>
      <w:r w:rsidRPr="00FA5B78">
        <w:rPr>
          <w:lang w:val="lv-LV"/>
        </w:rPr>
        <w:t>atsevišķa</w:t>
      </w:r>
      <w:r w:rsidR="00AE1D93" w:rsidRPr="00FA5B78">
        <w:rPr>
          <w:lang w:val="lv-LV"/>
        </w:rPr>
        <w:t xml:space="preserve"> </w:t>
      </w:r>
      <w:r w:rsidRPr="00FA5B78">
        <w:rPr>
          <w:lang w:val="lv-LV"/>
        </w:rPr>
        <w:t>publicitātes un mārketinga</w:t>
      </w:r>
      <w:r w:rsidR="00AE1D93" w:rsidRPr="00FA5B78">
        <w:rPr>
          <w:lang w:val="lv-LV"/>
        </w:rPr>
        <w:t xml:space="preserve"> </w:t>
      </w:r>
      <w:r w:rsidRPr="00FA5B78">
        <w:rPr>
          <w:lang w:val="lv-LV"/>
        </w:rPr>
        <w:t xml:space="preserve">kampaņa. </w:t>
      </w:r>
    </w:p>
    <w:p w14:paraId="4A75101C" w14:textId="77777777" w:rsidR="00D279FA" w:rsidRPr="00FA5B78" w:rsidRDefault="00D279FA" w:rsidP="00AE1D93">
      <w:pPr>
        <w:spacing w:line="360" w:lineRule="auto"/>
        <w:jc w:val="both"/>
        <w:rPr>
          <w:lang w:val="lv-LV"/>
        </w:rPr>
      </w:pPr>
      <w:r w:rsidRPr="00FA5B78">
        <w:rPr>
          <w:lang w:val="lv-LV"/>
        </w:rPr>
        <w:t>Galvenais</w:t>
      </w:r>
      <w:r w:rsidR="00AE1D93" w:rsidRPr="00FA5B78">
        <w:rPr>
          <w:lang w:val="lv-LV"/>
        </w:rPr>
        <w:t xml:space="preserve"> </w:t>
      </w:r>
      <w:r w:rsidRPr="00FA5B78">
        <w:rPr>
          <w:lang w:val="lv-LV"/>
        </w:rPr>
        <w:t>mērķis</w:t>
      </w:r>
      <w:r w:rsidR="00AE1D93" w:rsidRPr="00FA5B78">
        <w:rPr>
          <w:lang w:val="lv-LV"/>
        </w:rPr>
        <w:t xml:space="preserve"> </w:t>
      </w:r>
      <w:r w:rsidRPr="00FA5B78">
        <w:rPr>
          <w:lang w:val="lv-LV"/>
        </w:rPr>
        <w:t>ir</w:t>
      </w:r>
      <w:r w:rsidR="00AE1D93" w:rsidRPr="00FA5B78">
        <w:rPr>
          <w:lang w:val="lv-LV"/>
        </w:rPr>
        <w:t xml:space="preserve"> </w:t>
      </w:r>
      <w:r w:rsidRPr="00FA5B78">
        <w:rPr>
          <w:lang w:val="lv-LV"/>
        </w:rPr>
        <w:t>sasniegt</w:t>
      </w:r>
      <w:r w:rsidR="00AE1D93" w:rsidRPr="00FA5B78">
        <w:rPr>
          <w:lang w:val="lv-LV"/>
        </w:rPr>
        <w:t xml:space="preserve"> </w:t>
      </w:r>
      <w:r w:rsidRPr="00FA5B78">
        <w:rPr>
          <w:lang w:val="lv-LV"/>
        </w:rPr>
        <w:t>iespējami</w:t>
      </w:r>
      <w:r w:rsidR="00AE1D93" w:rsidRPr="00FA5B78">
        <w:rPr>
          <w:lang w:val="lv-LV"/>
        </w:rPr>
        <w:t xml:space="preserve"> </w:t>
      </w:r>
      <w:r w:rsidRPr="00FA5B78">
        <w:rPr>
          <w:lang w:val="lv-LV"/>
        </w:rPr>
        <w:t>lielāk</w:t>
      </w:r>
      <w:r w:rsidR="00AE1D93" w:rsidRPr="00FA5B78">
        <w:rPr>
          <w:lang w:val="lv-LV"/>
        </w:rPr>
        <w:t xml:space="preserve"> </w:t>
      </w:r>
      <w:proofErr w:type="spellStart"/>
      <w:r w:rsidRPr="00FA5B78">
        <w:rPr>
          <w:lang w:val="lv-LV"/>
        </w:rPr>
        <w:t>oefektivitāti</w:t>
      </w:r>
      <w:proofErr w:type="spellEnd"/>
      <w:r w:rsidRPr="00FA5B78">
        <w:rPr>
          <w:lang w:val="lv-LV"/>
        </w:rPr>
        <w:t xml:space="preserve"> no ieguldīto</w:t>
      </w:r>
      <w:r w:rsidR="00AE1D93" w:rsidRPr="00FA5B78">
        <w:rPr>
          <w:lang w:val="lv-LV"/>
        </w:rPr>
        <w:t xml:space="preserve"> </w:t>
      </w:r>
      <w:r w:rsidRPr="00FA5B78">
        <w:rPr>
          <w:lang w:val="lv-LV"/>
        </w:rPr>
        <w:t>resursu</w:t>
      </w:r>
      <w:r w:rsidR="00AE1D93" w:rsidRPr="00FA5B78">
        <w:rPr>
          <w:lang w:val="lv-LV"/>
        </w:rPr>
        <w:t xml:space="preserve"> </w:t>
      </w:r>
      <w:proofErr w:type="spellStart"/>
      <w:r w:rsidRPr="00FA5B78">
        <w:rPr>
          <w:lang w:val="lv-LV"/>
        </w:rPr>
        <w:t>atdeves</w:t>
      </w:r>
      <w:proofErr w:type="spellEnd"/>
      <w:r w:rsidRPr="00FA5B78">
        <w:rPr>
          <w:lang w:val="lv-LV"/>
        </w:rPr>
        <w:t>, nedublējot</w:t>
      </w:r>
      <w:r w:rsidR="00AE1D93" w:rsidRPr="00FA5B78">
        <w:rPr>
          <w:lang w:val="lv-LV"/>
        </w:rPr>
        <w:t xml:space="preserve"> </w:t>
      </w:r>
      <w:r w:rsidRPr="00FA5B78">
        <w:rPr>
          <w:lang w:val="lv-LV"/>
        </w:rPr>
        <w:t>komunikācijas</w:t>
      </w:r>
      <w:r w:rsidR="00AE1D93" w:rsidRPr="00FA5B78">
        <w:rPr>
          <w:lang w:val="lv-LV"/>
        </w:rPr>
        <w:t xml:space="preserve"> </w:t>
      </w:r>
      <w:r w:rsidRPr="00FA5B78">
        <w:rPr>
          <w:lang w:val="lv-LV"/>
        </w:rPr>
        <w:t>līdzekļus</w:t>
      </w:r>
      <w:r w:rsidR="00AE1D93" w:rsidRPr="00FA5B78">
        <w:rPr>
          <w:lang w:val="lv-LV"/>
        </w:rPr>
        <w:t xml:space="preserve"> </w:t>
      </w:r>
      <w:r w:rsidRPr="00FA5B78">
        <w:rPr>
          <w:lang w:val="lv-LV"/>
        </w:rPr>
        <w:t>vienos un tajos</w:t>
      </w:r>
      <w:r w:rsidR="00AE1D93" w:rsidRPr="00FA5B78">
        <w:rPr>
          <w:lang w:val="lv-LV"/>
        </w:rPr>
        <w:t xml:space="preserve"> </w:t>
      </w:r>
      <w:r w:rsidRPr="00FA5B78">
        <w:rPr>
          <w:lang w:val="lv-LV"/>
        </w:rPr>
        <w:t>pašos</w:t>
      </w:r>
      <w:r w:rsidR="00AE1D93" w:rsidRPr="00FA5B78">
        <w:rPr>
          <w:lang w:val="lv-LV"/>
        </w:rPr>
        <w:t xml:space="preserve"> </w:t>
      </w:r>
      <w:r w:rsidRPr="00FA5B78">
        <w:rPr>
          <w:lang w:val="lv-LV"/>
        </w:rPr>
        <w:t>kanālos. Tas</w:t>
      </w:r>
      <w:r w:rsidR="00AE1D93" w:rsidRPr="00FA5B78">
        <w:rPr>
          <w:lang w:val="lv-LV"/>
        </w:rPr>
        <w:t xml:space="preserve"> </w:t>
      </w:r>
      <w:r w:rsidRPr="00FA5B78">
        <w:rPr>
          <w:lang w:val="lv-LV"/>
        </w:rPr>
        <w:t>tiek</w:t>
      </w:r>
      <w:r w:rsidR="00AE1D93" w:rsidRPr="00FA5B78">
        <w:rPr>
          <w:lang w:val="lv-LV"/>
        </w:rPr>
        <w:t xml:space="preserve"> </w:t>
      </w:r>
      <w:r w:rsidRPr="00FA5B78">
        <w:rPr>
          <w:lang w:val="lv-LV"/>
        </w:rPr>
        <w:t>harmonizēts</w:t>
      </w:r>
      <w:r w:rsidR="00AE1D93" w:rsidRPr="00FA5B78">
        <w:rPr>
          <w:lang w:val="lv-LV"/>
        </w:rPr>
        <w:t xml:space="preserve"> </w:t>
      </w:r>
      <w:r w:rsidRPr="00FA5B78">
        <w:rPr>
          <w:lang w:val="lv-LV"/>
        </w:rPr>
        <w:t>arī</w:t>
      </w:r>
      <w:r w:rsidR="00AE1D93" w:rsidRPr="00FA5B78">
        <w:rPr>
          <w:lang w:val="lv-LV"/>
        </w:rPr>
        <w:t xml:space="preserve"> </w:t>
      </w:r>
      <w:r w:rsidRPr="00FA5B78">
        <w:rPr>
          <w:lang w:val="lv-LV"/>
        </w:rPr>
        <w:t>ar</w:t>
      </w:r>
      <w:r w:rsidR="00AE1D93" w:rsidRPr="00FA5B78">
        <w:rPr>
          <w:lang w:val="lv-LV"/>
        </w:rPr>
        <w:t xml:space="preserve"> </w:t>
      </w:r>
      <w:r w:rsidRPr="00FA5B78">
        <w:rPr>
          <w:lang w:val="lv-LV"/>
        </w:rPr>
        <w:t>sadarbības</w:t>
      </w:r>
      <w:r w:rsidR="00AE1D93" w:rsidRPr="00FA5B78">
        <w:rPr>
          <w:lang w:val="lv-LV"/>
        </w:rPr>
        <w:t xml:space="preserve"> </w:t>
      </w:r>
      <w:r w:rsidRPr="00FA5B78">
        <w:rPr>
          <w:lang w:val="lv-LV"/>
        </w:rPr>
        <w:t>galamērķiem</w:t>
      </w:r>
      <w:r w:rsidR="00AE1D93" w:rsidRPr="00FA5B78">
        <w:rPr>
          <w:lang w:val="lv-LV"/>
        </w:rPr>
        <w:t xml:space="preserve"> </w:t>
      </w:r>
      <w:r w:rsidRPr="00FA5B78">
        <w:rPr>
          <w:lang w:val="lv-LV"/>
        </w:rPr>
        <w:t>attiecībā</w:t>
      </w:r>
      <w:r w:rsidR="00AE1D93" w:rsidRPr="00FA5B78">
        <w:rPr>
          <w:lang w:val="lv-LV"/>
        </w:rPr>
        <w:t xml:space="preserve"> </w:t>
      </w:r>
      <w:r w:rsidRPr="00FA5B78">
        <w:rPr>
          <w:lang w:val="lv-LV"/>
        </w:rPr>
        <w:t>uz</w:t>
      </w:r>
      <w:r w:rsidR="00AE1D93" w:rsidRPr="00FA5B78">
        <w:rPr>
          <w:lang w:val="lv-LV"/>
        </w:rPr>
        <w:t xml:space="preserve"> </w:t>
      </w:r>
      <w:r w:rsidRPr="00FA5B78">
        <w:rPr>
          <w:lang w:val="lv-LV"/>
        </w:rPr>
        <w:t>galvenajiem</w:t>
      </w:r>
      <w:r w:rsidR="00AE1D93" w:rsidRPr="00FA5B78">
        <w:rPr>
          <w:lang w:val="lv-LV"/>
        </w:rPr>
        <w:t xml:space="preserve"> </w:t>
      </w:r>
      <w:r w:rsidRPr="00FA5B78">
        <w:rPr>
          <w:lang w:val="lv-LV"/>
        </w:rPr>
        <w:t>tirgvedības</w:t>
      </w:r>
      <w:r w:rsidR="00AE1D93" w:rsidRPr="00FA5B78">
        <w:rPr>
          <w:lang w:val="lv-LV"/>
        </w:rPr>
        <w:t xml:space="preserve"> </w:t>
      </w:r>
      <w:r w:rsidRPr="00FA5B78">
        <w:rPr>
          <w:lang w:val="lv-LV"/>
        </w:rPr>
        <w:t>pasākumiem.</w:t>
      </w:r>
    </w:p>
    <w:p w14:paraId="07F7CBD5" w14:textId="77777777" w:rsidR="00D279FA" w:rsidRPr="00FA5B78" w:rsidRDefault="00D279FA" w:rsidP="00D279FA">
      <w:pPr>
        <w:pStyle w:val="ListParagraph"/>
        <w:ind w:left="360"/>
        <w:jc w:val="both"/>
        <w:rPr>
          <w:lang w:val="lv-LV"/>
        </w:rPr>
      </w:pPr>
    </w:p>
    <w:tbl>
      <w:tblPr>
        <w:tblStyle w:val="TableGrid"/>
        <w:tblW w:w="8507" w:type="dxa"/>
        <w:tblInd w:w="108" w:type="dxa"/>
        <w:tblLayout w:type="fixed"/>
        <w:tblLook w:val="04A0" w:firstRow="1" w:lastRow="0" w:firstColumn="1" w:lastColumn="0" w:noHBand="0" w:noVBand="1"/>
      </w:tblPr>
      <w:tblGrid>
        <w:gridCol w:w="567"/>
        <w:gridCol w:w="3260"/>
        <w:gridCol w:w="2552"/>
        <w:gridCol w:w="2128"/>
      </w:tblGrid>
      <w:tr w:rsidR="00D279FA" w:rsidRPr="00FA5B78" w14:paraId="7A2663FD" w14:textId="77777777" w:rsidTr="00605C68">
        <w:tc>
          <w:tcPr>
            <w:tcW w:w="567" w:type="dxa"/>
          </w:tcPr>
          <w:p w14:paraId="48534CB2" w14:textId="77777777" w:rsidR="00D279FA" w:rsidRPr="00FA5B78" w:rsidRDefault="00D279FA" w:rsidP="00605C68">
            <w:pPr>
              <w:jc w:val="both"/>
              <w:rPr>
                <w:sz w:val="22"/>
                <w:szCs w:val="22"/>
              </w:rPr>
            </w:pPr>
            <w:proofErr w:type="spellStart"/>
            <w:r w:rsidRPr="00FA5B78">
              <w:rPr>
                <w:sz w:val="22"/>
                <w:szCs w:val="22"/>
              </w:rPr>
              <w:t>N.p.k</w:t>
            </w:r>
            <w:proofErr w:type="spellEnd"/>
            <w:r w:rsidRPr="00FA5B78">
              <w:rPr>
                <w:sz w:val="22"/>
                <w:szCs w:val="22"/>
              </w:rPr>
              <w:t>.</w:t>
            </w:r>
          </w:p>
        </w:tc>
        <w:tc>
          <w:tcPr>
            <w:tcW w:w="3260" w:type="dxa"/>
          </w:tcPr>
          <w:p w14:paraId="3EB229D9" w14:textId="77777777" w:rsidR="00D279FA" w:rsidRPr="00FA5B78" w:rsidRDefault="00D279FA" w:rsidP="00605C68">
            <w:pPr>
              <w:rPr>
                <w:sz w:val="22"/>
                <w:szCs w:val="22"/>
              </w:rPr>
            </w:pPr>
            <w:r w:rsidRPr="00FA5B78">
              <w:rPr>
                <w:sz w:val="22"/>
                <w:szCs w:val="22"/>
              </w:rPr>
              <w:t>Publicitātes pasākums</w:t>
            </w:r>
          </w:p>
        </w:tc>
        <w:tc>
          <w:tcPr>
            <w:tcW w:w="2552" w:type="dxa"/>
          </w:tcPr>
          <w:p w14:paraId="53FC33DC" w14:textId="77777777" w:rsidR="00D279FA" w:rsidRPr="00FA5B78" w:rsidRDefault="00D279FA" w:rsidP="00605C68">
            <w:pPr>
              <w:rPr>
                <w:sz w:val="22"/>
                <w:szCs w:val="22"/>
              </w:rPr>
            </w:pPr>
            <w:r w:rsidRPr="00FA5B78">
              <w:rPr>
                <w:sz w:val="22"/>
                <w:szCs w:val="22"/>
              </w:rPr>
              <w:t>Auditorija</w:t>
            </w:r>
          </w:p>
        </w:tc>
        <w:tc>
          <w:tcPr>
            <w:tcW w:w="2128" w:type="dxa"/>
          </w:tcPr>
          <w:p w14:paraId="0D5E6A73" w14:textId="77777777" w:rsidR="00D279FA" w:rsidRPr="00FA5B78" w:rsidRDefault="00D279FA" w:rsidP="00605C68">
            <w:pPr>
              <w:jc w:val="both"/>
              <w:rPr>
                <w:sz w:val="22"/>
                <w:szCs w:val="22"/>
              </w:rPr>
            </w:pPr>
            <w:r w:rsidRPr="00FA5B78">
              <w:rPr>
                <w:sz w:val="22"/>
                <w:szCs w:val="22"/>
              </w:rPr>
              <w:t>Nodrošinātājs</w:t>
            </w:r>
          </w:p>
        </w:tc>
      </w:tr>
      <w:tr w:rsidR="00D279FA" w:rsidRPr="00FA5B78" w14:paraId="65A5E39F" w14:textId="77777777" w:rsidTr="00605C68">
        <w:tc>
          <w:tcPr>
            <w:tcW w:w="567" w:type="dxa"/>
          </w:tcPr>
          <w:p w14:paraId="2DD6D32D" w14:textId="77777777" w:rsidR="00D279FA" w:rsidRPr="00FA5B78" w:rsidRDefault="00D279FA" w:rsidP="00605C68">
            <w:pPr>
              <w:jc w:val="both"/>
              <w:rPr>
                <w:sz w:val="22"/>
                <w:szCs w:val="22"/>
              </w:rPr>
            </w:pPr>
            <w:r w:rsidRPr="00FA5B78">
              <w:rPr>
                <w:sz w:val="22"/>
                <w:szCs w:val="22"/>
              </w:rPr>
              <w:t>1.</w:t>
            </w:r>
          </w:p>
        </w:tc>
        <w:tc>
          <w:tcPr>
            <w:tcW w:w="3260" w:type="dxa"/>
          </w:tcPr>
          <w:p w14:paraId="25703F57" w14:textId="77777777" w:rsidR="00D279FA" w:rsidRPr="00FA5B78" w:rsidRDefault="00D279FA" w:rsidP="00ED5DBB">
            <w:pPr>
              <w:rPr>
                <w:sz w:val="22"/>
                <w:szCs w:val="22"/>
              </w:rPr>
            </w:pPr>
            <w:r w:rsidRPr="00FA5B78">
              <w:rPr>
                <w:sz w:val="22"/>
                <w:szCs w:val="22"/>
              </w:rPr>
              <w:t>Reģionālie un nacionālie mediji (laikraksti, žurnāli, televīzija un radio, u.c.)</w:t>
            </w:r>
          </w:p>
          <w:p w14:paraId="5E3AA5D9" w14:textId="77777777" w:rsidR="00D279FA" w:rsidRPr="00FA5B78" w:rsidRDefault="00D279FA" w:rsidP="00ED5DBB">
            <w:pPr>
              <w:rPr>
                <w:sz w:val="22"/>
                <w:szCs w:val="22"/>
              </w:rPr>
            </w:pPr>
          </w:p>
        </w:tc>
        <w:tc>
          <w:tcPr>
            <w:tcW w:w="2552" w:type="dxa"/>
          </w:tcPr>
          <w:p w14:paraId="0AF96D59" w14:textId="77777777" w:rsidR="00D279FA" w:rsidRPr="00FA5B78" w:rsidRDefault="00D279FA" w:rsidP="00ED5DBB">
            <w:pPr>
              <w:rPr>
                <w:sz w:val="22"/>
                <w:szCs w:val="22"/>
              </w:rPr>
            </w:pPr>
            <w:r w:rsidRPr="00FA5B78">
              <w:rPr>
                <w:sz w:val="22"/>
                <w:szCs w:val="22"/>
              </w:rPr>
              <w:t>Vidzemes reģiona iedzīvotāji, pilsētas un novada viesi, tūristi</w:t>
            </w:r>
          </w:p>
        </w:tc>
        <w:tc>
          <w:tcPr>
            <w:tcW w:w="2128" w:type="dxa"/>
          </w:tcPr>
          <w:p w14:paraId="1DE497F2" w14:textId="77777777" w:rsidR="00D279FA" w:rsidRPr="00FA5B78" w:rsidRDefault="00ED5DBB" w:rsidP="00ED5DBB">
            <w:pPr>
              <w:rPr>
                <w:sz w:val="22"/>
                <w:szCs w:val="22"/>
              </w:rPr>
            </w:pPr>
            <w:r w:rsidRPr="00FA5B78">
              <w:rPr>
                <w:sz w:val="22"/>
                <w:szCs w:val="22"/>
              </w:rPr>
              <w:t>VM, VNP, ZUSAN</w:t>
            </w:r>
          </w:p>
        </w:tc>
      </w:tr>
      <w:tr w:rsidR="00D279FA" w:rsidRPr="00FA5B78" w14:paraId="2E394824" w14:textId="77777777" w:rsidTr="00605C68">
        <w:tc>
          <w:tcPr>
            <w:tcW w:w="567" w:type="dxa"/>
          </w:tcPr>
          <w:p w14:paraId="281A3A42" w14:textId="77777777" w:rsidR="00D279FA" w:rsidRPr="00FA5B78" w:rsidRDefault="00D279FA" w:rsidP="00605C68">
            <w:pPr>
              <w:jc w:val="both"/>
              <w:rPr>
                <w:sz w:val="22"/>
                <w:szCs w:val="22"/>
              </w:rPr>
            </w:pPr>
            <w:r w:rsidRPr="00FA5B78">
              <w:rPr>
                <w:sz w:val="22"/>
                <w:szCs w:val="22"/>
              </w:rPr>
              <w:t>2.</w:t>
            </w:r>
          </w:p>
        </w:tc>
        <w:tc>
          <w:tcPr>
            <w:tcW w:w="3260" w:type="dxa"/>
          </w:tcPr>
          <w:p w14:paraId="1139B43F" w14:textId="77777777" w:rsidR="00D279FA" w:rsidRPr="00FA5B78" w:rsidRDefault="00D279FA" w:rsidP="00605C68">
            <w:pPr>
              <w:rPr>
                <w:sz w:val="22"/>
                <w:szCs w:val="22"/>
              </w:rPr>
            </w:pPr>
            <w:r w:rsidRPr="00FA5B78">
              <w:rPr>
                <w:sz w:val="22"/>
                <w:szCs w:val="22"/>
              </w:rPr>
              <w:t>Vietējie mediji ( pašvaldības izdevumi, laikraksts “Liesma”, Vidzemes televīzija)</w:t>
            </w:r>
          </w:p>
        </w:tc>
        <w:tc>
          <w:tcPr>
            <w:tcW w:w="2552" w:type="dxa"/>
          </w:tcPr>
          <w:p w14:paraId="6DC48630" w14:textId="77777777" w:rsidR="00D279FA" w:rsidRPr="00FA5B78" w:rsidRDefault="00D279FA" w:rsidP="00605C68">
            <w:pPr>
              <w:rPr>
                <w:sz w:val="22"/>
                <w:szCs w:val="22"/>
              </w:rPr>
            </w:pPr>
            <w:r w:rsidRPr="00FA5B78">
              <w:rPr>
                <w:sz w:val="22"/>
                <w:szCs w:val="22"/>
              </w:rPr>
              <w:t>Vidzemes reģiona iedzīvotāji, pilsētas un novada viesi, tūristi</w:t>
            </w:r>
          </w:p>
        </w:tc>
        <w:tc>
          <w:tcPr>
            <w:tcW w:w="2128" w:type="dxa"/>
          </w:tcPr>
          <w:p w14:paraId="275CCD36" w14:textId="77777777" w:rsidR="00D279FA" w:rsidRPr="00FA5B78" w:rsidRDefault="00ED5DBB" w:rsidP="00605C68">
            <w:pPr>
              <w:rPr>
                <w:sz w:val="22"/>
                <w:szCs w:val="22"/>
              </w:rPr>
            </w:pPr>
            <w:r w:rsidRPr="00FA5B78">
              <w:rPr>
                <w:sz w:val="22"/>
                <w:szCs w:val="22"/>
              </w:rPr>
              <w:t>VM, VNP, ZUSAN</w:t>
            </w:r>
          </w:p>
        </w:tc>
      </w:tr>
      <w:tr w:rsidR="00D279FA" w:rsidRPr="00FA5B78" w14:paraId="5C497BFC" w14:textId="77777777" w:rsidTr="00605C68">
        <w:tc>
          <w:tcPr>
            <w:tcW w:w="567" w:type="dxa"/>
          </w:tcPr>
          <w:p w14:paraId="66915768" w14:textId="77777777" w:rsidR="00D279FA" w:rsidRPr="00FA5B78" w:rsidRDefault="00D279FA" w:rsidP="00605C68">
            <w:pPr>
              <w:jc w:val="both"/>
              <w:rPr>
                <w:sz w:val="22"/>
                <w:szCs w:val="22"/>
              </w:rPr>
            </w:pPr>
            <w:r w:rsidRPr="00FA5B78">
              <w:rPr>
                <w:sz w:val="22"/>
                <w:szCs w:val="22"/>
              </w:rPr>
              <w:t>3.</w:t>
            </w:r>
          </w:p>
        </w:tc>
        <w:tc>
          <w:tcPr>
            <w:tcW w:w="3260" w:type="dxa"/>
          </w:tcPr>
          <w:p w14:paraId="70D311D0" w14:textId="77777777" w:rsidR="00D279FA" w:rsidRPr="00FA5B78" w:rsidRDefault="00D279FA" w:rsidP="00605C68">
            <w:pPr>
              <w:rPr>
                <w:b/>
                <w:sz w:val="22"/>
                <w:szCs w:val="22"/>
              </w:rPr>
            </w:pPr>
            <w:r w:rsidRPr="00FA5B78">
              <w:rPr>
                <w:sz w:val="22"/>
                <w:szCs w:val="22"/>
              </w:rPr>
              <w:t>Uzziņu izdevumi</w:t>
            </w:r>
          </w:p>
        </w:tc>
        <w:tc>
          <w:tcPr>
            <w:tcW w:w="2552" w:type="dxa"/>
          </w:tcPr>
          <w:p w14:paraId="6C5F3B04" w14:textId="77777777" w:rsidR="00D279FA" w:rsidRPr="00FA5B78" w:rsidRDefault="00D279FA" w:rsidP="00605C68">
            <w:pPr>
              <w:rPr>
                <w:b/>
                <w:sz w:val="22"/>
                <w:szCs w:val="22"/>
              </w:rPr>
            </w:pPr>
            <w:r w:rsidRPr="00FA5B78">
              <w:rPr>
                <w:sz w:val="22"/>
                <w:szCs w:val="22"/>
              </w:rPr>
              <w:t>Vidzemes reģiona iedzīvotāji, pilsētas un novada viesi, tūristi</w:t>
            </w:r>
          </w:p>
        </w:tc>
        <w:tc>
          <w:tcPr>
            <w:tcW w:w="2128" w:type="dxa"/>
          </w:tcPr>
          <w:p w14:paraId="1C67FC5F" w14:textId="77777777" w:rsidR="00D279FA" w:rsidRPr="00FA5B78" w:rsidRDefault="00ED5DBB" w:rsidP="00605C68">
            <w:pPr>
              <w:rPr>
                <w:b/>
                <w:sz w:val="22"/>
                <w:szCs w:val="22"/>
              </w:rPr>
            </w:pPr>
            <w:r w:rsidRPr="00FA5B78">
              <w:rPr>
                <w:sz w:val="22"/>
                <w:szCs w:val="22"/>
              </w:rPr>
              <w:t>VM, VNP, ZUSAN</w:t>
            </w:r>
          </w:p>
        </w:tc>
      </w:tr>
      <w:tr w:rsidR="00D279FA" w:rsidRPr="00FA5B78" w14:paraId="561C0FFB" w14:textId="77777777" w:rsidTr="00605C68">
        <w:tc>
          <w:tcPr>
            <w:tcW w:w="567" w:type="dxa"/>
          </w:tcPr>
          <w:p w14:paraId="0A266A96" w14:textId="77777777" w:rsidR="00D279FA" w:rsidRPr="00FA5B78" w:rsidRDefault="00D279FA" w:rsidP="00605C68">
            <w:pPr>
              <w:jc w:val="both"/>
              <w:rPr>
                <w:sz w:val="22"/>
                <w:szCs w:val="22"/>
              </w:rPr>
            </w:pPr>
            <w:r w:rsidRPr="00FA5B78">
              <w:rPr>
                <w:sz w:val="22"/>
                <w:szCs w:val="22"/>
              </w:rPr>
              <w:t>4.</w:t>
            </w:r>
          </w:p>
        </w:tc>
        <w:tc>
          <w:tcPr>
            <w:tcW w:w="3260" w:type="dxa"/>
          </w:tcPr>
          <w:p w14:paraId="7ED3AF84" w14:textId="77777777" w:rsidR="00D279FA" w:rsidRPr="00FA5B78" w:rsidRDefault="00D279FA" w:rsidP="00605C68">
            <w:pPr>
              <w:rPr>
                <w:sz w:val="22"/>
                <w:szCs w:val="22"/>
              </w:rPr>
            </w:pPr>
            <w:r w:rsidRPr="00FA5B78">
              <w:rPr>
                <w:sz w:val="22"/>
                <w:szCs w:val="22"/>
              </w:rPr>
              <w:t>Interneta vietnes</w:t>
            </w:r>
          </w:p>
          <w:p w14:paraId="1A014F8B" w14:textId="77777777" w:rsidR="00D279FA" w:rsidRPr="00FA5B78" w:rsidRDefault="00D279FA" w:rsidP="00605C68">
            <w:pPr>
              <w:rPr>
                <w:sz w:val="22"/>
                <w:szCs w:val="22"/>
              </w:rPr>
            </w:pPr>
            <w:r w:rsidRPr="00FA5B78">
              <w:rPr>
                <w:sz w:val="22"/>
                <w:szCs w:val="22"/>
              </w:rPr>
              <w:t xml:space="preserve">1. </w:t>
            </w:r>
            <w:hyperlink r:id="rId13" w:tooltip="http://muzejs.valmiera.lv/" w:history="1">
              <w:r w:rsidRPr="00FA5B78">
                <w:rPr>
                  <w:rStyle w:val="Hyperlink"/>
                  <w:color w:val="auto"/>
                  <w:sz w:val="22"/>
                  <w:szCs w:val="22"/>
                </w:rPr>
                <w:t>http://muzejs.valmiera.lv/</w:t>
              </w:r>
            </w:hyperlink>
          </w:p>
          <w:p w14:paraId="3F555340" w14:textId="77777777" w:rsidR="00D279FA" w:rsidRPr="00FA5B78" w:rsidRDefault="00D279FA" w:rsidP="00605C68">
            <w:pPr>
              <w:rPr>
                <w:sz w:val="22"/>
                <w:szCs w:val="22"/>
              </w:rPr>
            </w:pPr>
            <w:r w:rsidRPr="00FA5B78">
              <w:rPr>
                <w:sz w:val="22"/>
                <w:szCs w:val="22"/>
              </w:rPr>
              <w:t xml:space="preserve">2. </w:t>
            </w:r>
            <w:hyperlink r:id="rId14" w:tooltip="http://www.valmiera.lv/" w:history="1">
              <w:r w:rsidRPr="00FA5B78">
                <w:rPr>
                  <w:rStyle w:val="Hyperlink"/>
                  <w:color w:val="auto"/>
                  <w:sz w:val="22"/>
                  <w:szCs w:val="22"/>
                </w:rPr>
                <w:t>http://www.valmiera.lv/</w:t>
              </w:r>
            </w:hyperlink>
          </w:p>
          <w:p w14:paraId="47678A3A" w14:textId="77777777" w:rsidR="00D279FA" w:rsidRPr="00FA5B78" w:rsidRDefault="00D279FA" w:rsidP="00605C68">
            <w:pPr>
              <w:rPr>
                <w:sz w:val="22"/>
                <w:szCs w:val="22"/>
              </w:rPr>
            </w:pPr>
            <w:r w:rsidRPr="00FA5B78">
              <w:rPr>
                <w:sz w:val="22"/>
                <w:szCs w:val="22"/>
              </w:rPr>
              <w:t xml:space="preserve">3. </w:t>
            </w:r>
            <w:hyperlink r:id="rId15" w:tooltip="http://www.valmiera24.lv/" w:history="1">
              <w:r w:rsidRPr="00FA5B78">
                <w:rPr>
                  <w:rStyle w:val="Hyperlink"/>
                  <w:color w:val="auto"/>
                  <w:sz w:val="22"/>
                  <w:szCs w:val="22"/>
                </w:rPr>
                <w:t>http://www.valmiera24.lv/</w:t>
              </w:r>
            </w:hyperlink>
          </w:p>
          <w:p w14:paraId="6A2EB3F3" w14:textId="77777777" w:rsidR="00D279FA" w:rsidRPr="00FA5B78" w:rsidRDefault="00D279FA" w:rsidP="00605C68">
            <w:pPr>
              <w:rPr>
                <w:sz w:val="22"/>
                <w:szCs w:val="22"/>
              </w:rPr>
            </w:pPr>
            <w:r w:rsidRPr="00FA5B78">
              <w:rPr>
                <w:sz w:val="22"/>
                <w:szCs w:val="22"/>
              </w:rPr>
              <w:t xml:space="preserve">4. </w:t>
            </w:r>
            <w:hyperlink r:id="rId16" w:tooltip="http://www.kulturaskarte.lv/" w:history="1">
              <w:r w:rsidRPr="00FA5B78">
                <w:rPr>
                  <w:rStyle w:val="Hyperlink"/>
                  <w:color w:val="auto"/>
                  <w:sz w:val="22"/>
                  <w:szCs w:val="22"/>
                </w:rPr>
                <w:t>http://www.kulturaskarte.lv/</w:t>
              </w:r>
            </w:hyperlink>
          </w:p>
          <w:p w14:paraId="1CBA6C2A" w14:textId="77777777" w:rsidR="00D279FA" w:rsidRPr="00FA5B78" w:rsidRDefault="00D279FA" w:rsidP="00605C68">
            <w:pPr>
              <w:rPr>
                <w:sz w:val="22"/>
                <w:szCs w:val="22"/>
              </w:rPr>
            </w:pPr>
            <w:r w:rsidRPr="00FA5B78">
              <w:rPr>
                <w:sz w:val="22"/>
                <w:szCs w:val="22"/>
              </w:rPr>
              <w:t xml:space="preserve">5. </w:t>
            </w:r>
            <w:hyperlink r:id="rId17" w:tooltip="http://is.nmkk.lv/" w:history="1">
              <w:r w:rsidRPr="00FA5B78">
                <w:rPr>
                  <w:rStyle w:val="Hyperlink"/>
                  <w:color w:val="auto"/>
                  <w:sz w:val="22"/>
                  <w:szCs w:val="22"/>
                </w:rPr>
                <w:t>http://is.nmkk.lv/</w:t>
              </w:r>
            </w:hyperlink>
            <w:r w:rsidRPr="00FA5B78">
              <w:rPr>
                <w:sz w:val="22"/>
                <w:szCs w:val="22"/>
              </w:rPr>
              <w:t xml:space="preserve">- </w:t>
            </w:r>
            <w:proofErr w:type="spellStart"/>
            <w:r w:rsidRPr="00FA5B78">
              <w:rPr>
                <w:sz w:val="22"/>
                <w:szCs w:val="22"/>
              </w:rPr>
              <w:t>kopkatalogs</w:t>
            </w:r>
            <w:proofErr w:type="spellEnd"/>
          </w:p>
          <w:p w14:paraId="36D4368A" w14:textId="77777777" w:rsidR="00D279FA" w:rsidRPr="00FA5B78" w:rsidRDefault="00D279FA" w:rsidP="00605C68">
            <w:pPr>
              <w:rPr>
                <w:sz w:val="22"/>
                <w:szCs w:val="22"/>
              </w:rPr>
            </w:pPr>
            <w:r w:rsidRPr="00FA5B78">
              <w:rPr>
                <w:sz w:val="22"/>
                <w:szCs w:val="22"/>
              </w:rPr>
              <w:t xml:space="preserve">6. </w:t>
            </w:r>
            <w:hyperlink r:id="rId18" w:tooltip="http://www.muzeji.lv/" w:history="1">
              <w:r w:rsidRPr="00FA5B78">
                <w:rPr>
                  <w:rStyle w:val="Hyperlink"/>
                  <w:color w:val="auto"/>
                  <w:sz w:val="22"/>
                  <w:szCs w:val="22"/>
                </w:rPr>
                <w:t>http://www.muzeji.lv/</w:t>
              </w:r>
            </w:hyperlink>
          </w:p>
          <w:p w14:paraId="063D1737" w14:textId="77777777" w:rsidR="00D279FA" w:rsidRPr="00FA5B78" w:rsidRDefault="00D279FA" w:rsidP="00605C68">
            <w:pPr>
              <w:rPr>
                <w:sz w:val="22"/>
                <w:szCs w:val="22"/>
              </w:rPr>
            </w:pPr>
            <w:r w:rsidRPr="00FA5B78">
              <w:rPr>
                <w:sz w:val="22"/>
                <w:szCs w:val="22"/>
              </w:rPr>
              <w:t xml:space="preserve">7. </w:t>
            </w:r>
            <w:hyperlink r:id="rId19" w:tooltip="http://valmiera.zurbu.net/" w:history="1">
              <w:r w:rsidRPr="00FA5B78">
                <w:rPr>
                  <w:rStyle w:val="Hyperlink"/>
                  <w:color w:val="auto"/>
                  <w:sz w:val="22"/>
                  <w:szCs w:val="22"/>
                </w:rPr>
                <w:t>http://valmiera.zurbu.net/</w:t>
              </w:r>
            </w:hyperlink>
          </w:p>
          <w:p w14:paraId="70B04C9A" w14:textId="77777777" w:rsidR="00D279FA" w:rsidRPr="00FA5B78" w:rsidRDefault="00D279FA" w:rsidP="00605C68">
            <w:pPr>
              <w:rPr>
                <w:sz w:val="22"/>
                <w:szCs w:val="22"/>
              </w:rPr>
            </w:pPr>
            <w:r w:rsidRPr="00FA5B78">
              <w:rPr>
                <w:sz w:val="22"/>
                <w:szCs w:val="22"/>
              </w:rPr>
              <w:t xml:space="preserve">8. </w:t>
            </w:r>
            <w:hyperlink r:id="rId20" w:history="1">
              <w:r w:rsidRPr="00FA5B78">
                <w:rPr>
                  <w:rStyle w:val="Hyperlink"/>
                  <w:color w:val="auto"/>
                  <w:sz w:val="22"/>
                  <w:szCs w:val="22"/>
                </w:rPr>
                <w:t>http://www.draugiem.lv/valmierasmuzejs/</w:t>
              </w:r>
            </w:hyperlink>
          </w:p>
          <w:p w14:paraId="3677B5EB" w14:textId="77777777" w:rsidR="00D279FA" w:rsidRPr="00FA5B78" w:rsidRDefault="00D279FA" w:rsidP="00605C68">
            <w:pPr>
              <w:rPr>
                <w:sz w:val="22"/>
                <w:szCs w:val="22"/>
              </w:rPr>
            </w:pPr>
            <w:r w:rsidRPr="00FA5B78">
              <w:rPr>
                <w:sz w:val="22"/>
                <w:szCs w:val="22"/>
              </w:rPr>
              <w:t xml:space="preserve">9. </w:t>
            </w:r>
            <w:hyperlink r:id="rId21" w:tooltip="http://www.atputasbazes.lv/" w:history="1">
              <w:r w:rsidRPr="00FA5B78">
                <w:rPr>
                  <w:rStyle w:val="Hyperlink"/>
                  <w:color w:val="auto"/>
                  <w:sz w:val="22"/>
                  <w:szCs w:val="22"/>
                </w:rPr>
                <w:t>http://www.atputasbazes.lv/</w:t>
              </w:r>
            </w:hyperlink>
          </w:p>
          <w:p w14:paraId="298AC985" w14:textId="77777777" w:rsidR="00D279FA" w:rsidRPr="00FA5B78" w:rsidRDefault="00D279FA" w:rsidP="00605C68">
            <w:pPr>
              <w:rPr>
                <w:sz w:val="22"/>
                <w:szCs w:val="22"/>
              </w:rPr>
            </w:pPr>
            <w:r w:rsidRPr="00FA5B78">
              <w:rPr>
                <w:sz w:val="22"/>
                <w:szCs w:val="22"/>
              </w:rPr>
              <w:t xml:space="preserve">10. </w:t>
            </w:r>
            <w:hyperlink r:id="rId22" w:history="1">
              <w:r w:rsidRPr="00FA5B78">
                <w:rPr>
                  <w:rStyle w:val="Hyperlink"/>
                  <w:color w:val="auto"/>
                  <w:sz w:val="22"/>
                  <w:szCs w:val="22"/>
                </w:rPr>
                <w:t>http://www.vidzemesmuzeji.lv</w:t>
              </w:r>
            </w:hyperlink>
          </w:p>
          <w:p w14:paraId="4C61C24A" w14:textId="77777777" w:rsidR="00D279FA" w:rsidRPr="00FA5B78" w:rsidRDefault="00D279FA" w:rsidP="00605C68">
            <w:pPr>
              <w:rPr>
                <w:sz w:val="22"/>
                <w:szCs w:val="22"/>
                <w:u w:val="single"/>
              </w:rPr>
            </w:pPr>
            <w:r w:rsidRPr="00FA5B78">
              <w:rPr>
                <w:sz w:val="22"/>
                <w:szCs w:val="22"/>
              </w:rPr>
              <w:t>11. citas</w:t>
            </w:r>
          </w:p>
        </w:tc>
        <w:tc>
          <w:tcPr>
            <w:tcW w:w="2552" w:type="dxa"/>
          </w:tcPr>
          <w:p w14:paraId="5D677BF4" w14:textId="77777777" w:rsidR="00D279FA" w:rsidRPr="00FA5B78" w:rsidRDefault="00D279FA" w:rsidP="00605C68">
            <w:pPr>
              <w:rPr>
                <w:sz w:val="22"/>
                <w:szCs w:val="22"/>
              </w:rPr>
            </w:pPr>
            <w:r w:rsidRPr="00FA5B78">
              <w:rPr>
                <w:sz w:val="22"/>
                <w:szCs w:val="22"/>
              </w:rPr>
              <w:t>Latvijas iedzīvotāji, tūristi</w:t>
            </w:r>
          </w:p>
        </w:tc>
        <w:tc>
          <w:tcPr>
            <w:tcW w:w="2128" w:type="dxa"/>
          </w:tcPr>
          <w:p w14:paraId="660B2F22" w14:textId="77777777" w:rsidR="00D279FA" w:rsidRPr="00FA5B78" w:rsidRDefault="00ED5DBB" w:rsidP="00605C68">
            <w:pPr>
              <w:jc w:val="both"/>
              <w:rPr>
                <w:b/>
                <w:sz w:val="22"/>
                <w:szCs w:val="22"/>
              </w:rPr>
            </w:pPr>
            <w:r w:rsidRPr="00FA5B78">
              <w:rPr>
                <w:sz w:val="22"/>
                <w:szCs w:val="22"/>
              </w:rPr>
              <w:t>VM, VNP, ZUSAN</w:t>
            </w:r>
          </w:p>
        </w:tc>
      </w:tr>
      <w:tr w:rsidR="00D279FA" w:rsidRPr="00FA5B78" w14:paraId="5AF061E5" w14:textId="77777777" w:rsidTr="00605C68">
        <w:tc>
          <w:tcPr>
            <w:tcW w:w="567" w:type="dxa"/>
          </w:tcPr>
          <w:p w14:paraId="0D9DE7DA" w14:textId="77777777" w:rsidR="00D279FA" w:rsidRPr="00FA5B78" w:rsidRDefault="00D279FA" w:rsidP="00605C68">
            <w:pPr>
              <w:jc w:val="both"/>
              <w:rPr>
                <w:sz w:val="22"/>
                <w:szCs w:val="22"/>
              </w:rPr>
            </w:pPr>
            <w:r w:rsidRPr="00FA5B78">
              <w:rPr>
                <w:sz w:val="22"/>
                <w:szCs w:val="22"/>
              </w:rPr>
              <w:lastRenderedPageBreak/>
              <w:t>5.</w:t>
            </w:r>
          </w:p>
        </w:tc>
        <w:tc>
          <w:tcPr>
            <w:tcW w:w="3260" w:type="dxa"/>
          </w:tcPr>
          <w:p w14:paraId="7DD45D99" w14:textId="77777777" w:rsidR="00D279FA" w:rsidRPr="00FA5B78" w:rsidRDefault="00D279FA" w:rsidP="00605C68">
            <w:pPr>
              <w:rPr>
                <w:b/>
                <w:sz w:val="22"/>
                <w:szCs w:val="22"/>
              </w:rPr>
            </w:pPr>
            <w:r w:rsidRPr="00FA5B78">
              <w:rPr>
                <w:sz w:val="22"/>
                <w:szCs w:val="22"/>
              </w:rPr>
              <w:t xml:space="preserve">Afišas, ielūgumi, reklāmas lapas, informatīvie izdevumi, plakāti, pasākumu programmas, </w:t>
            </w:r>
            <w:proofErr w:type="spellStart"/>
            <w:r w:rsidRPr="00FA5B78">
              <w:rPr>
                <w:sz w:val="22"/>
                <w:szCs w:val="22"/>
              </w:rPr>
              <w:t>flajeri</w:t>
            </w:r>
            <w:proofErr w:type="spellEnd"/>
          </w:p>
        </w:tc>
        <w:tc>
          <w:tcPr>
            <w:tcW w:w="2552" w:type="dxa"/>
          </w:tcPr>
          <w:p w14:paraId="5717BAC1" w14:textId="77777777" w:rsidR="00D279FA" w:rsidRPr="00FA5B78" w:rsidRDefault="00D279FA" w:rsidP="00605C68">
            <w:pPr>
              <w:rPr>
                <w:sz w:val="22"/>
                <w:szCs w:val="22"/>
              </w:rPr>
            </w:pPr>
            <w:r w:rsidRPr="00FA5B78">
              <w:rPr>
                <w:sz w:val="22"/>
                <w:szCs w:val="22"/>
              </w:rPr>
              <w:t>Valmieras pilsētas un apkārtējo novadu iedzīvotāji</w:t>
            </w:r>
          </w:p>
        </w:tc>
        <w:tc>
          <w:tcPr>
            <w:tcW w:w="2128" w:type="dxa"/>
          </w:tcPr>
          <w:p w14:paraId="446467D6" w14:textId="77777777" w:rsidR="00D279FA" w:rsidRPr="00FA5B78" w:rsidRDefault="008F29FE" w:rsidP="00605C68">
            <w:pPr>
              <w:rPr>
                <w:sz w:val="22"/>
                <w:szCs w:val="22"/>
              </w:rPr>
            </w:pPr>
            <w:r w:rsidRPr="00FA5B78">
              <w:rPr>
                <w:sz w:val="22"/>
                <w:szCs w:val="22"/>
              </w:rPr>
              <w:t>VM</w:t>
            </w:r>
          </w:p>
        </w:tc>
      </w:tr>
      <w:tr w:rsidR="00D279FA" w:rsidRPr="00FA5B78" w14:paraId="7008FFD1" w14:textId="77777777" w:rsidTr="00605C68">
        <w:tc>
          <w:tcPr>
            <w:tcW w:w="567" w:type="dxa"/>
          </w:tcPr>
          <w:p w14:paraId="52E87046" w14:textId="77777777" w:rsidR="00D279FA" w:rsidRPr="00FA5B78" w:rsidRDefault="00D279FA" w:rsidP="00605C68">
            <w:pPr>
              <w:jc w:val="both"/>
              <w:rPr>
                <w:sz w:val="22"/>
                <w:szCs w:val="22"/>
              </w:rPr>
            </w:pPr>
            <w:r w:rsidRPr="00FA5B78">
              <w:rPr>
                <w:sz w:val="22"/>
                <w:szCs w:val="22"/>
              </w:rPr>
              <w:t>6.</w:t>
            </w:r>
          </w:p>
        </w:tc>
        <w:tc>
          <w:tcPr>
            <w:tcW w:w="3260" w:type="dxa"/>
          </w:tcPr>
          <w:p w14:paraId="3A27FE5A" w14:textId="77777777" w:rsidR="00D279FA" w:rsidRPr="00FA5B78" w:rsidRDefault="00D279FA" w:rsidP="00605C68">
            <w:pPr>
              <w:rPr>
                <w:sz w:val="22"/>
                <w:szCs w:val="22"/>
              </w:rPr>
            </w:pPr>
            <w:r w:rsidRPr="00FA5B78">
              <w:rPr>
                <w:sz w:val="22"/>
                <w:szCs w:val="22"/>
              </w:rPr>
              <w:t>Vizuālā reklāma, stendi, norādes</w:t>
            </w:r>
          </w:p>
        </w:tc>
        <w:tc>
          <w:tcPr>
            <w:tcW w:w="2552" w:type="dxa"/>
          </w:tcPr>
          <w:p w14:paraId="2B55A321" w14:textId="77777777" w:rsidR="00D279FA" w:rsidRPr="00FA5B78" w:rsidRDefault="00D279FA" w:rsidP="00605C68">
            <w:pPr>
              <w:rPr>
                <w:b/>
                <w:sz w:val="22"/>
                <w:szCs w:val="22"/>
              </w:rPr>
            </w:pPr>
            <w:r w:rsidRPr="00FA5B78">
              <w:rPr>
                <w:sz w:val="22"/>
                <w:szCs w:val="22"/>
              </w:rPr>
              <w:t>Valmieras pilsētas un apkārtējo novadu iedzīvotāji, tūristi</w:t>
            </w:r>
          </w:p>
        </w:tc>
        <w:tc>
          <w:tcPr>
            <w:tcW w:w="2128" w:type="dxa"/>
          </w:tcPr>
          <w:p w14:paraId="0F5FFA10" w14:textId="77777777" w:rsidR="00D279FA" w:rsidRPr="00FA5B78" w:rsidRDefault="008F29FE" w:rsidP="00605C68">
            <w:pPr>
              <w:rPr>
                <w:sz w:val="22"/>
                <w:szCs w:val="22"/>
              </w:rPr>
            </w:pPr>
            <w:r w:rsidRPr="00FA5B78">
              <w:rPr>
                <w:sz w:val="22"/>
                <w:szCs w:val="22"/>
              </w:rPr>
              <w:t>VM, VNP, ZUSAN, KP</w:t>
            </w:r>
          </w:p>
        </w:tc>
      </w:tr>
      <w:tr w:rsidR="00D279FA" w:rsidRPr="00FA5B78" w14:paraId="5627BCF3" w14:textId="77777777" w:rsidTr="00605C68">
        <w:tc>
          <w:tcPr>
            <w:tcW w:w="567" w:type="dxa"/>
          </w:tcPr>
          <w:p w14:paraId="244AE41F" w14:textId="77777777" w:rsidR="00D279FA" w:rsidRPr="00FA5B78" w:rsidRDefault="00D279FA" w:rsidP="00605C68">
            <w:pPr>
              <w:jc w:val="both"/>
              <w:rPr>
                <w:sz w:val="22"/>
                <w:szCs w:val="22"/>
              </w:rPr>
            </w:pPr>
            <w:r w:rsidRPr="00FA5B78">
              <w:rPr>
                <w:sz w:val="22"/>
                <w:szCs w:val="22"/>
              </w:rPr>
              <w:t>7.</w:t>
            </w:r>
          </w:p>
        </w:tc>
        <w:tc>
          <w:tcPr>
            <w:tcW w:w="3260" w:type="dxa"/>
          </w:tcPr>
          <w:p w14:paraId="681E4204" w14:textId="77777777" w:rsidR="00D279FA" w:rsidRPr="00FA5B78" w:rsidRDefault="00D279FA" w:rsidP="00605C68">
            <w:pPr>
              <w:rPr>
                <w:sz w:val="22"/>
                <w:szCs w:val="22"/>
              </w:rPr>
            </w:pPr>
            <w:r w:rsidRPr="00FA5B78">
              <w:rPr>
                <w:sz w:val="22"/>
                <w:szCs w:val="22"/>
              </w:rPr>
              <w:t>Tūrisma informatīvās iespējas (izdevumi, tūrisma ceļveži, dalība vietējos un starptautiskos tūrisma tirgos, u.c.)</w:t>
            </w:r>
          </w:p>
        </w:tc>
        <w:tc>
          <w:tcPr>
            <w:tcW w:w="2552" w:type="dxa"/>
          </w:tcPr>
          <w:p w14:paraId="6BD77B9A" w14:textId="77777777" w:rsidR="00D279FA" w:rsidRPr="00FA5B78" w:rsidRDefault="00D279FA" w:rsidP="00605C68">
            <w:pPr>
              <w:rPr>
                <w:sz w:val="22"/>
                <w:szCs w:val="22"/>
              </w:rPr>
            </w:pPr>
            <w:r w:rsidRPr="00FA5B78">
              <w:rPr>
                <w:sz w:val="22"/>
                <w:szCs w:val="22"/>
              </w:rPr>
              <w:t>Valmieras pilsētas un Vidzemes reģiona iedzīvotāji, tūristi</w:t>
            </w:r>
          </w:p>
        </w:tc>
        <w:tc>
          <w:tcPr>
            <w:tcW w:w="2128" w:type="dxa"/>
          </w:tcPr>
          <w:p w14:paraId="44ADAF37" w14:textId="77777777" w:rsidR="00D279FA" w:rsidRPr="00FA5B78" w:rsidRDefault="00C830E4" w:rsidP="00605C68">
            <w:pPr>
              <w:rPr>
                <w:b/>
                <w:sz w:val="22"/>
                <w:szCs w:val="22"/>
              </w:rPr>
            </w:pPr>
            <w:r w:rsidRPr="00FA5B78">
              <w:rPr>
                <w:sz w:val="22"/>
                <w:szCs w:val="22"/>
              </w:rPr>
              <w:t>VM, VNP, ZUSAN, TIC</w:t>
            </w:r>
          </w:p>
        </w:tc>
      </w:tr>
      <w:tr w:rsidR="00D279FA" w:rsidRPr="00FA5B78" w14:paraId="1EEE90C8" w14:textId="77777777" w:rsidTr="00605C68">
        <w:tc>
          <w:tcPr>
            <w:tcW w:w="567" w:type="dxa"/>
          </w:tcPr>
          <w:p w14:paraId="4D88ACAA" w14:textId="77777777" w:rsidR="00D279FA" w:rsidRPr="00FA5B78" w:rsidRDefault="00D279FA" w:rsidP="00605C68">
            <w:pPr>
              <w:jc w:val="both"/>
              <w:rPr>
                <w:sz w:val="22"/>
                <w:szCs w:val="22"/>
              </w:rPr>
            </w:pPr>
            <w:r w:rsidRPr="00FA5B78">
              <w:rPr>
                <w:sz w:val="22"/>
                <w:szCs w:val="22"/>
              </w:rPr>
              <w:t>8.</w:t>
            </w:r>
          </w:p>
        </w:tc>
        <w:tc>
          <w:tcPr>
            <w:tcW w:w="3260" w:type="dxa"/>
          </w:tcPr>
          <w:p w14:paraId="0F54CF4D" w14:textId="77777777" w:rsidR="00D279FA" w:rsidRPr="00FA5B78" w:rsidRDefault="00D279FA" w:rsidP="00605C68">
            <w:pPr>
              <w:rPr>
                <w:b/>
                <w:sz w:val="22"/>
                <w:szCs w:val="22"/>
              </w:rPr>
            </w:pPr>
            <w:r w:rsidRPr="00FA5B78">
              <w:rPr>
                <w:sz w:val="22"/>
                <w:szCs w:val="22"/>
              </w:rPr>
              <w:t>E- komunikācija (elektroniskās jaunumu vēstules, vēstkopas ārvalstu sadraudzības pilsētām u.c.)</w:t>
            </w:r>
          </w:p>
        </w:tc>
        <w:tc>
          <w:tcPr>
            <w:tcW w:w="2552" w:type="dxa"/>
          </w:tcPr>
          <w:p w14:paraId="43A172C5" w14:textId="77777777" w:rsidR="00D279FA" w:rsidRPr="00FA5B78" w:rsidRDefault="00D279FA" w:rsidP="00605C68">
            <w:pPr>
              <w:rPr>
                <w:sz w:val="22"/>
                <w:szCs w:val="22"/>
              </w:rPr>
            </w:pPr>
            <w:r w:rsidRPr="00FA5B78">
              <w:rPr>
                <w:sz w:val="22"/>
                <w:szCs w:val="22"/>
              </w:rPr>
              <w:t>Latvijas iedzīvotāji, tūristi</w:t>
            </w:r>
          </w:p>
        </w:tc>
        <w:tc>
          <w:tcPr>
            <w:tcW w:w="2128" w:type="dxa"/>
          </w:tcPr>
          <w:p w14:paraId="23BCD971" w14:textId="77777777" w:rsidR="00D279FA" w:rsidRPr="00FA5B78" w:rsidRDefault="00C830E4" w:rsidP="00605C68">
            <w:pPr>
              <w:rPr>
                <w:b/>
                <w:sz w:val="22"/>
                <w:szCs w:val="22"/>
              </w:rPr>
            </w:pPr>
            <w:r w:rsidRPr="00FA5B78">
              <w:rPr>
                <w:sz w:val="22"/>
                <w:szCs w:val="22"/>
              </w:rPr>
              <w:t>VM, VNP, ZUSAN</w:t>
            </w:r>
          </w:p>
        </w:tc>
      </w:tr>
      <w:tr w:rsidR="00D279FA" w:rsidRPr="00FA5B78" w14:paraId="7347D474" w14:textId="77777777" w:rsidTr="00605C68">
        <w:tc>
          <w:tcPr>
            <w:tcW w:w="567" w:type="dxa"/>
          </w:tcPr>
          <w:p w14:paraId="4134FC22" w14:textId="77777777" w:rsidR="00D279FA" w:rsidRPr="00FA5B78" w:rsidRDefault="00D279FA" w:rsidP="00605C68">
            <w:pPr>
              <w:jc w:val="both"/>
              <w:rPr>
                <w:sz w:val="22"/>
                <w:szCs w:val="22"/>
              </w:rPr>
            </w:pPr>
            <w:r w:rsidRPr="00FA5B78">
              <w:rPr>
                <w:sz w:val="22"/>
                <w:szCs w:val="22"/>
              </w:rPr>
              <w:t>9.</w:t>
            </w:r>
          </w:p>
        </w:tc>
        <w:tc>
          <w:tcPr>
            <w:tcW w:w="3260" w:type="dxa"/>
          </w:tcPr>
          <w:p w14:paraId="28B97606" w14:textId="77777777" w:rsidR="00D279FA" w:rsidRPr="00FA5B78" w:rsidRDefault="00D279FA" w:rsidP="00605C68">
            <w:pPr>
              <w:rPr>
                <w:sz w:val="22"/>
                <w:szCs w:val="22"/>
              </w:rPr>
            </w:pPr>
            <w:r w:rsidRPr="00FA5B78">
              <w:rPr>
                <w:sz w:val="22"/>
                <w:szCs w:val="22"/>
              </w:rPr>
              <w:t xml:space="preserve">Sociālie tīkli un citi interneta mediji (sociālo tīklu profili, interneta portāli), Valmieras muzeja mājas lapa </w:t>
            </w:r>
            <w:hyperlink r:id="rId23" w:history="1">
              <w:r w:rsidRPr="00FA5B78">
                <w:rPr>
                  <w:rStyle w:val="Hyperlink"/>
                  <w:color w:val="auto"/>
                  <w:sz w:val="22"/>
                  <w:szCs w:val="22"/>
                </w:rPr>
                <w:t>muzejs.valmiera.lv</w:t>
              </w:r>
            </w:hyperlink>
          </w:p>
        </w:tc>
        <w:tc>
          <w:tcPr>
            <w:tcW w:w="2552" w:type="dxa"/>
          </w:tcPr>
          <w:p w14:paraId="6DF19D91" w14:textId="77777777" w:rsidR="00D279FA" w:rsidRPr="00FA5B78" w:rsidRDefault="00D279FA" w:rsidP="00605C68">
            <w:pPr>
              <w:rPr>
                <w:sz w:val="22"/>
                <w:szCs w:val="22"/>
              </w:rPr>
            </w:pPr>
            <w:r w:rsidRPr="00FA5B78">
              <w:rPr>
                <w:sz w:val="22"/>
                <w:szCs w:val="22"/>
              </w:rPr>
              <w:t>Latvijas iedzīvotāji, tūristi</w:t>
            </w:r>
          </w:p>
        </w:tc>
        <w:tc>
          <w:tcPr>
            <w:tcW w:w="2128" w:type="dxa"/>
          </w:tcPr>
          <w:p w14:paraId="6936B843" w14:textId="77777777" w:rsidR="00D279FA" w:rsidRPr="00FA5B78" w:rsidRDefault="00F31F18" w:rsidP="00605C68">
            <w:pPr>
              <w:rPr>
                <w:sz w:val="22"/>
                <w:szCs w:val="22"/>
              </w:rPr>
            </w:pPr>
            <w:r w:rsidRPr="00FA5B78">
              <w:rPr>
                <w:sz w:val="22"/>
                <w:szCs w:val="22"/>
              </w:rPr>
              <w:t>VM, VNP, ZUSAN, KP</w:t>
            </w:r>
          </w:p>
        </w:tc>
      </w:tr>
      <w:tr w:rsidR="00D279FA" w:rsidRPr="00FA5B78" w14:paraId="024041B0" w14:textId="77777777" w:rsidTr="00605C68">
        <w:tc>
          <w:tcPr>
            <w:tcW w:w="567" w:type="dxa"/>
          </w:tcPr>
          <w:p w14:paraId="25AE587C" w14:textId="77777777" w:rsidR="00D279FA" w:rsidRPr="00FA5B78" w:rsidRDefault="00D279FA" w:rsidP="00605C68">
            <w:pPr>
              <w:jc w:val="both"/>
              <w:rPr>
                <w:sz w:val="22"/>
                <w:szCs w:val="22"/>
              </w:rPr>
            </w:pPr>
            <w:r w:rsidRPr="00FA5B78">
              <w:rPr>
                <w:sz w:val="22"/>
                <w:szCs w:val="22"/>
              </w:rPr>
              <w:t>10.</w:t>
            </w:r>
          </w:p>
        </w:tc>
        <w:tc>
          <w:tcPr>
            <w:tcW w:w="3260" w:type="dxa"/>
          </w:tcPr>
          <w:p w14:paraId="2C8547B8" w14:textId="77777777" w:rsidR="00D279FA" w:rsidRPr="00FA5B78" w:rsidRDefault="00D279FA" w:rsidP="00605C68">
            <w:pPr>
              <w:rPr>
                <w:sz w:val="22"/>
                <w:szCs w:val="22"/>
              </w:rPr>
            </w:pPr>
            <w:r w:rsidRPr="00FA5B78">
              <w:rPr>
                <w:sz w:val="22"/>
                <w:szCs w:val="22"/>
              </w:rPr>
              <w:t xml:space="preserve">Ekspozīcijas </w:t>
            </w:r>
            <w:proofErr w:type="spellStart"/>
            <w:r w:rsidRPr="00FA5B78">
              <w:rPr>
                <w:sz w:val="22"/>
                <w:szCs w:val="22"/>
              </w:rPr>
              <w:t>deWoldemer</w:t>
            </w:r>
            <w:proofErr w:type="spellEnd"/>
            <w:r w:rsidRPr="00FA5B78">
              <w:rPr>
                <w:sz w:val="22"/>
                <w:szCs w:val="22"/>
              </w:rPr>
              <w:t xml:space="preserve"> informatīvie un pētnieciskie izdevumi</w:t>
            </w:r>
          </w:p>
        </w:tc>
        <w:tc>
          <w:tcPr>
            <w:tcW w:w="2552" w:type="dxa"/>
          </w:tcPr>
          <w:p w14:paraId="101D19F1" w14:textId="77777777" w:rsidR="00D279FA" w:rsidRPr="00FA5B78" w:rsidRDefault="00D279FA" w:rsidP="00605C68">
            <w:pPr>
              <w:rPr>
                <w:sz w:val="22"/>
                <w:szCs w:val="22"/>
              </w:rPr>
            </w:pPr>
            <w:r w:rsidRPr="00FA5B78">
              <w:rPr>
                <w:sz w:val="22"/>
                <w:szCs w:val="22"/>
              </w:rPr>
              <w:t xml:space="preserve">Latvijas iedzīvotāji, tūristi, </w:t>
            </w:r>
            <w:proofErr w:type="spellStart"/>
            <w:r w:rsidRPr="00FA5B78">
              <w:rPr>
                <w:sz w:val="22"/>
                <w:szCs w:val="22"/>
              </w:rPr>
              <w:t>tūroperatori</w:t>
            </w:r>
            <w:proofErr w:type="spellEnd"/>
          </w:p>
        </w:tc>
        <w:tc>
          <w:tcPr>
            <w:tcW w:w="2128" w:type="dxa"/>
          </w:tcPr>
          <w:p w14:paraId="4778D997" w14:textId="77777777" w:rsidR="00D279FA" w:rsidRPr="00FA5B78" w:rsidRDefault="00F31F18" w:rsidP="00605C68">
            <w:pPr>
              <w:rPr>
                <w:sz w:val="22"/>
                <w:szCs w:val="22"/>
              </w:rPr>
            </w:pPr>
            <w:r w:rsidRPr="00FA5B78">
              <w:rPr>
                <w:sz w:val="22"/>
                <w:szCs w:val="22"/>
              </w:rPr>
              <w:t>VM, VNP, ZUSAN, TIC</w:t>
            </w:r>
          </w:p>
        </w:tc>
      </w:tr>
      <w:tr w:rsidR="00D279FA" w:rsidRPr="00FA5B78" w14:paraId="546FDB7C" w14:textId="77777777" w:rsidTr="00605C68">
        <w:tc>
          <w:tcPr>
            <w:tcW w:w="567" w:type="dxa"/>
          </w:tcPr>
          <w:p w14:paraId="7624A984" w14:textId="77777777" w:rsidR="00D279FA" w:rsidRPr="00FA5B78" w:rsidRDefault="00D279FA" w:rsidP="00605C68">
            <w:pPr>
              <w:jc w:val="both"/>
              <w:rPr>
                <w:sz w:val="22"/>
                <w:szCs w:val="22"/>
              </w:rPr>
            </w:pPr>
            <w:r w:rsidRPr="00FA5B78">
              <w:rPr>
                <w:sz w:val="22"/>
                <w:szCs w:val="22"/>
              </w:rPr>
              <w:t>11.</w:t>
            </w:r>
          </w:p>
        </w:tc>
        <w:tc>
          <w:tcPr>
            <w:tcW w:w="3260" w:type="dxa"/>
          </w:tcPr>
          <w:p w14:paraId="77883014" w14:textId="77777777" w:rsidR="00D279FA" w:rsidRPr="00FA5B78" w:rsidRDefault="00D279FA" w:rsidP="00605C68">
            <w:pPr>
              <w:rPr>
                <w:sz w:val="22"/>
                <w:szCs w:val="22"/>
              </w:rPr>
            </w:pPr>
            <w:r w:rsidRPr="00FA5B78">
              <w:rPr>
                <w:sz w:val="22"/>
                <w:szCs w:val="22"/>
              </w:rPr>
              <w:t>Specifiska saziņa dažādu pasākumu un akciju laikā Valmieras muzejā</w:t>
            </w:r>
          </w:p>
        </w:tc>
        <w:tc>
          <w:tcPr>
            <w:tcW w:w="2552" w:type="dxa"/>
          </w:tcPr>
          <w:p w14:paraId="3EA95B3D" w14:textId="77777777" w:rsidR="00D279FA" w:rsidRPr="00FA5B78" w:rsidRDefault="00D279FA" w:rsidP="00605C68">
            <w:pPr>
              <w:rPr>
                <w:sz w:val="22"/>
                <w:szCs w:val="22"/>
              </w:rPr>
            </w:pPr>
            <w:r w:rsidRPr="00FA5B78">
              <w:rPr>
                <w:sz w:val="22"/>
                <w:szCs w:val="22"/>
              </w:rPr>
              <w:t>Valmieras pilsētas, novada un Vidzemes reģiona iedzīvotāji, tūristi</w:t>
            </w:r>
          </w:p>
        </w:tc>
        <w:tc>
          <w:tcPr>
            <w:tcW w:w="2128" w:type="dxa"/>
          </w:tcPr>
          <w:p w14:paraId="021E0343" w14:textId="77777777" w:rsidR="00D279FA" w:rsidRPr="00FA5B78" w:rsidRDefault="00F31F18" w:rsidP="00605C68">
            <w:pPr>
              <w:rPr>
                <w:sz w:val="22"/>
                <w:szCs w:val="22"/>
              </w:rPr>
            </w:pPr>
            <w:r w:rsidRPr="00FA5B78">
              <w:rPr>
                <w:sz w:val="22"/>
                <w:szCs w:val="22"/>
              </w:rPr>
              <w:t>VM, VNP, ZUSAN</w:t>
            </w:r>
          </w:p>
        </w:tc>
      </w:tr>
      <w:tr w:rsidR="00D279FA" w:rsidRPr="00FA5B78" w14:paraId="004CE76B" w14:textId="77777777" w:rsidTr="00605C68">
        <w:tc>
          <w:tcPr>
            <w:tcW w:w="567" w:type="dxa"/>
          </w:tcPr>
          <w:p w14:paraId="6243FC17" w14:textId="77777777" w:rsidR="00D279FA" w:rsidRPr="00FA5B78" w:rsidRDefault="00D279FA" w:rsidP="00605C68">
            <w:pPr>
              <w:jc w:val="both"/>
              <w:rPr>
                <w:sz w:val="22"/>
                <w:szCs w:val="22"/>
              </w:rPr>
            </w:pPr>
            <w:r w:rsidRPr="00FA5B78">
              <w:rPr>
                <w:sz w:val="22"/>
                <w:szCs w:val="22"/>
              </w:rPr>
              <w:t>12.</w:t>
            </w:r>
          </w:p>
        </w:tc>
        <w:tc>
          <w:tcPr>
            <w:tcW w:w="3260" w:type="dxa"/>
          </w:tcPr>
          <w:p w14:paraId="652AD93E" w14:textId="77777777" w:rsidR="00D279FA" w:rsidRPr="00FA5B78" w:rsidRDefault="00D279FA" w:rsidP="00605C68">
            <w:pPr>
              <w:rPr>
                <w:sz w:val="22"/>
                <w:szCs w:val="22"/>
              </w:rPr>
            </w:pPr>
            <w:r w:rsidRPr="00FA5B78">
              <w:rPr>
                <w:sz w:val="22"/>
                <w:szCs w:val="22"/>
              </w:rPr>
              <w:t xml:space="preserve">Žurnālistu un </w:t>
            </w:r>
            <w:proofErr w:type="spellStart"/>
            <w:r w:rsidRPr="00FA5B78">
              <w:rPr>
                <w:sz w:val="22"/>
                <w:szCs w:val="22"/>
              </w:rPr>
              <w:t>tūroperatoru</w:t>
            </w:r>
            <w:proofErr w:type="spellEnd"/>
            <w:r w:rsidRPr="00FA5B78">
              <w:rPr>
                <w:sz w:val="22"/>
                <w:szCs w:val="22"/>
              </w:rPr>
              <w:t xml:space="preserve"> vizītes, mediju pasākumi</w:t>
            </w:r>
          </w:p>
        </w:tc>
        <w:tc>
          <w:tcPr>
            <w:tcW w:w="2552" w:type="dxa"/>
          </w:tcPr>
          <w:p w14:paraId="37DD0607" w14:textId="77777777" w:rsidR="00D279FA" w:rsidRPr="00FA5B78" w:rsidRDefault="00D279FA" w:rsidP="00605C68">
            <w:pPr>
              <w:rPr>
                <w:sz w:val="22"/>
                <w:szCs w:val="22"/>
              </w:rPr>
            </w:pPr>
            <w:r w:rsidRPr="00FA5B78">
              <w:rPr>
                <w:sz w:val="22"/>
                <w:szCs w:val="22"/>
              </w:rPr>
              <w:t xml:space="preserve">Žurnālisti, </w:t>
            </w:r>
            <w:proofErr w:type="spellStart"/>
            <w:r w:rsidRPr="00FA5B78">
              <w:rPr>
                <w:sz w:val="22"/>
                <w:szCs w:val="22"/>
              </w:rPr>
              <w:t>tūroperatori</w:t>
            </w:r>
            <w:proofErr w:type="spellEnd"/>
          </w:p>
        </w:tc>
        <w:tc>
          <w:tcPr>
            <w:tcW w:w="2128" w:type="dxa"/>
          </w:tcPr>
          <w:p w14:paraId="353D009A" w14:textId="77777777" w:rsidR="00D279FA" w:rsidRPr="00FA5B78" w:rsidRDefault="00290FB7" w:rsidP="00605C68">
            <w:pPr>
              <w:rPr>
                <w:sz w:val="22"/>
                <w:szCs w:val="22"/>
              </w:rPr>
            </w:pPr>
            <w:r w:rsidRPr="00FA5B78">
              <w:rPr>
                <w:sz w:val="22"/>
                <w:szCs w:val="22"/>
              </w:rPr>
              <w:t>VM, VNP, ZUSAN</w:t>
            </w:r>
          </w:p>
        </w:tc>
      </w:tr>
    </w:tbl>
    <w:p w14:paraId="2156B4B0" w14:textId="77777777" w:rsidR="00D279FA" w:rsidRPr="00FA5B78" w:rsidRDefault="00D279FA" w:rsidP="00DF4657">
      <w:pPr>
        <w:pStyle w:val="ListParagraph"/>
        <w:spacing w:line="360" w:lineRule="auto"/>
        <w:ind w:left="0" w:firstLine="567"/>
        <w:jc w:val="both"/>
        <w:rPr>
          <w:lang w:val="lv-LV"/>
        </w:rPr>
      </w:pPr>
    </w:p>
    <w:p w14:paraId="165E7BFD" w14:textId="77777777" w:rsidR="00D279FA" w:rsidRPr="00FA5B78" w:rsidRDefault="00D279FA" w:rsidP="00DF4657">
      <w:pPr>
        <w:pStyle w:val="ListParagraph"/>
        <w:spacing w:line="360" w:lineRule="auto"/>
        <w:ind w:left="0" w:firstLine="567"/>
        <w:jc w:val="both"/>
        <w:rPr>
          <w:lang w:val="lv-LV"/>
        </w:rPr>
      </w:pPr>
      <w:r w:rsidRPr="00FA5B78">
        <w:rPr>
          <w:lang w:val="lv-LV"/>
        </w:rPr>
        <w:t>Publicitātes materiālos tiek norādīta informācija par izmantotajiem līdzekļiem un citiem piesaistītā finansējuma a</w:t>
      </w:r>
      <w:r w:rsidR="00DA67B9" w:rsidRPr="00FA5B78">
        <w:rPr>
          <w:lang w:val="lv-LV"/>
        </w:rPr>
        <w:t>votiem</w:t>
      </w:r>
      <w:r w:rsidRPr="00FA5B78">
        <w:rPr>
          <w:lang w:val="lv-LV"/>
        </w:rPr>
        <w:t>. Papildu publicitāte tiek panākta ar integrētajām tirgvedības aktivitātēm, kas tiks īstenota ar Valmieras un apkārtējo novadu īstenoto tūrisma galamērķa aktivitāšu plānu. Attiecībā uz tirgvedības aktivitātēm, ir būtiski, lai tās nosedz pilnībā visus klienta – potenciālā apmeklētāja saskarsmes punktus pakalpojuma izvēlē, plānošanā, pieredzējuma saņemšanā un atgriezeniskās saiknes veidošanā.</w:t>
      </w:r>
    </w:p>
    <w:p w14:paraId="41C755AD" w14:textId="77777777" w:rsidR="00DA67B9" w:rsidRPr="00FA5B78" w:rsidRDefault="00F2144E" w:rsidP="00DF4657">
      <w:pPr>
        <w:spacing w:line="360" w:lineRule="auto"/>
        <w:jc w:val="both"/>
        <w:rPr>
          <w:lang w:val="lv-LV"/>
        </w:rPr>
      </w:pPr>
      <w:r w:rsidRPr="00FA5B78">
        <w:rPr>
          <w:lang w:val="lv-LV"/>
        </w:rPr>
        <w:t xml:space="preserve">Lai pilnveidotu muzeja piedāvājumu un komunikāciju ar sabiedrību, </w:t>
      </w:r>
      <w:r w:rsidR="00DA67B9" w:rsidRPr="00FA5B78">
        <w:rPr>
          <w:lang w:val="lv-LV"/>
        </w:rPr>
        <w:t>VM plāno izveidot mārketinga attīstības stratēģiju.</w:t>
      </w:r>
    </w:p>
    <w:p w14:paraId="172EB39A" w14:textId="77777777" w:rsidR="00320947" w:rsidRPr="00FA5B78" w:rsidRDefault="00320947">
      <w:pPr>
        <w:rPr>
          <w:lang w:val="lv-LV"/>
        </w:rPr>
      </w:pPr>
    </w:p>
    <w:sectPr w:rsidR="00320947" w:rsidRPr="00FA5B78" w:rsidSect="00E32C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4A55"/>
    <w:multiLevelType w:val="multilevel"/>
    <w:tmpl w:val="EB06EE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1F21B2A"/>
    <w:multiLevelType w:val="multilevel"/>
    <w:tmpl w:val="8382A7D2"/>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color w:val="auto"/>
      </w:rPr>
    </w:lvl>
    <w:lvl w:ilvl="2">
      <w:start w:val="1"/>
      <w:numFmt w:val="decimal"/>
      <w:isLgl/>
      <w:lvlText w:val="%1.%2.%3."/>
      <w:lvlJc w:val="left"/>
      <w:pPr>
        <w:ind w:left="1004" w:hanging="720"/>
      </w:pPr>
      <w:rPr>
        <w:rFonts w:hint="default"/>
        <w:color w:val="C00000"/>
      </w:rPr>
    </w:lvl>
    <w:lvl w:ilvl="3">
      <w:start w:val="1"/>
      <w:numFmt w:val="decimal"/>
      <w:isLgl/>
      <w:lvlText w:val="%1.%2.%3.%4."/>
      <w:lvlJc w:val="left"/>
      <w:pPr>
        <w:ind w:left="1364" w:hanging="1080"/>
      </w:pPr>
      <w:rPr>
        <w:rFonts w:hint="default"/>
        <w:color w:val="C00000"/>
      </w:rPr>
    </w:lvl>
    <w:lvl w:ilvl="4">
      <w:start w:val="1"/>
      <w:numFmt w:val="decimal"/>
      <w:isLgl/>
      <w:lvlText w:val="%1.%2.%3.%4.%5."/>
      <w:lvlJc w:val="left"/>
      <w:pPr>
        <w:ind w:left="1364" w:hanging="1080"/>
      </w:pPr>
      <w:rPr>
        <w:rFonts w:hint="default"/>
        <w:color w:val="C00000"/>
      </w:rPr>
    </w:lvl>
    <w:lvl w:ilvl="5">
      <w:start w:val="1"/>
      <w:numFmt w:val="decimal"/>
      <w:isLgl/>
      <w:lvlText w:val="%1.%2.%3.%4.%5.%6."/>
      <w:lvlJc w:val="left"/>
      <w:pPr>
        <w:ind w:left="1724" w:hanging="1440"/>
      </w:pPr>
      <w:rPr>
        <w:rFonts w:hint="default"/>
        <w:color w:val="C00000"/>
      </w:rPr>
    </w:lvl>
    <w:lvl w:ilvl="6">
      <w:start w:val="1"/>
      <w:numFmt w:val="decimal"/>
      <w:isLgl/>
      <w:lvlText w:val="%1.%2.%3.%4.%5.%6.%7."/>
      <w:lvlJc w:val="left"/>
      <w:pPr>
        <w:ind w:left="1724" w:hanging="1440"/>
      </w:pPr>
      <w:rPr>
        <w:rFonts w:hint="default"/>
        <w:color w:val="C00000"/>
      </w:rPr>
    </w:lvl>
    <w:lvl w:ilvl="7">
      <w:start w:val="1"/>
      <w:numFmt w:val="decimal"/>
      <w:isLgl/>
      <w:lvlText w:val="%1.%2.%3.%4.%5.%6.%7.%8."/>
      <w:lvlJc w:val="left"/>
      <w:pPr>
        <w:ind w:left="2084" w:hanging="1800"/>
      </w:pPr>
      <w:rPr>
        <w:rFonts w:hint="default"/>
        <w:color w:val="C00000"/>
      </w:rPr>
    </w:lvl>
    <w:lvl w:ilvl="8">
      <w:start w:val="1"/>
      <w:numFmt w:val="decimal"/>
      <w:isLgl/>
      <w:lvlText w:val="%1.%2.%3.%4.%5.%6.%7.%8.%9."/>
      <w:lvlJc w:val="left"/>
      <w:pPr>
        <w:ind w:left="2084" w:hanging="1800"/>
      </w:pPr>
      <w:rPr>
        <w:rFonts w:hint="default"/>
        <w:color w:val="C00000"/>
      </w:rPr>
    </w:lvl>
  </w:abstractNum>
  <w:abstractNum w:abstractNumId="2" w15:restartNumberingAfterBreak="0">
    <w:nsid w:val="21AD3401"/>
    <w:multiLevelType w:val="multilevel"/>
    <w:tmpl w:val="6FF206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52655C8"/>
    <w:multiLevelType w:val="multilevel"/>
    <w:tmpl w:val="35B0EE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8CD70CD"/>
    <w:multiLevelType w:val="multilevel"/>
    <w:tmpl w:val="7B78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661E8"/>
    <w:multiLevelType w:val="multilevel"/>
    <w:tmpl w:val="8804A9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7197C41"/>
    <w:multiLevelType w:val="multilevel"/>
    <w:tmpl w:val="2B886B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BA4056B"/>
    <w:multiLevelType w:val="hybridMultilevel"/>
    <w:tmpl w:val="74C66E9C"/>
    <w:lvl w:ilvl="0" w:tplc="CB284550">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1A4CF3"/>
    <w:multiLevelType w:val="multilevel"/>
    <w:tmpl w:val="A59CBC0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683B6D4A"/>
    <w:multiLevelType w:val="multilevel"/>
    <w:tmpl w:val="FFD89B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743A3757"/>
    <w:multiLevelType w:val="multilevel"/>
    <w:tmpl w:val="825EB6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751571EB"/>
    <w:multiLevelType w:val="multilevel"/>
    <w:tmpl w:val="133076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872378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152860">
    <w:abstractNumId w:val="3"/>
  </w:num>
  <w:num w:numId="3" w16cid:durableId="1236474381">
    <w:abstractNumId w:val="10"/>
  </w:num>
  <w:num w:numId="4" w16cid:durableId="842664261">
    <w:abstractNumId w:val="2"/>
  </w:num>
  <w:num w:numId="5" w16cid:durableId="886333871">
    <w:abstractNumId w:val="9"/>
  </w:num>
  <w:num w:numId="6" w16cid:durableId="1473598288">
    <w:abstractNumId w:val="5"/>
  </w:num>
  <w:num w:numId="7" w16cid:durableId="2140217353">
    <w:abstractNumId w:val="0"/>
  </w:num>
  <w:num w:numId="8" w16cid:durableId="2131314240">
    <w:abstractNumId w:val="6"/>
  </w:num>
  <w:num w:numId="9" w16cid:durableId="1448502833">
    <w:abstractNumId w:val="11"/>
  </w:num>
  <w:num w:numId="10" w16cid:durableId="1845974951">
    <w:abstractNumId w:val="7"/>
  </w:num>
  <w:num w:numId="11" w16cid:durableId="525142899">
    <w:abstractNumId w:val="1"/>
  </w:num>
  <w:num w:numId="12" w16cid:durableId="1154639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mirrorMargins/>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04F82"/>
    <w:rsid w:val="00014BD0"/>
    <w:rsid w:val="00040A57"/>
    <w:rsid w:val="00062471"/>
    <w:rsid w:val="000976C5"/>
    <w:rsid w:val="000D39ED"/>
    <w:rsid w:val="000E646D"/>
    <w:rsid w:val="000F3325"/>
    <w:rsid w:val="00106677"/>
    <w:rsid w:val="0010669A"/>
    <w:rsid w:val="00126C0D"/>
    <w:rsid w:val="00180527"/>
    <w:rsid w:val="001B7223"/>
    <w:rsid w:val="001C54B7"/>
    <w:rsid w:val="001C75D9"/>
    <w:rsid w:val="00203030"/>
    <w:rsid w:val="00222E6F"/>
    <w:rsid w:val="00240ABC"/>
    <w:rsid w:val="00266874"/>
    <w:rsid w:val="00271737"/>
    <w:rsid w:val="00290FB7"/>
    <w:rsid w:val="002961DF"/>
    <w:rsid w:val="002A23EC"/>
    <w:rsid w:val="002A528F"/>
    <w:rsid w:val="0031357A"/>
    <w:rsid w:val="00320947"/>
    <w:rsid w:val="003277B4"/>
    <w:rsid w:val="0035195E"/>
    <w:rsid w:val="003B5154"/>
    <w:rsid w:val="003E008C"/>
    <w:rsid w:val="00421829"/>
    <w:rsid w:val="00430D12"/>
    <w:rsid w:val="0046330C"/>
    <w:rsid w:val="00493DC3"/>
    <w:rsid w:val="004A44FF"/>
    <w:rsid w:val="004A6136"/>
    <w:rsid w:val="004B3A97"/>
    <w:rsid w:val="004B4DD2"/>
    <w:rsid w:val="004C3C71"/>
    <w:rsid w:val="004C579D"/>
    <w:rsid w:val="0051019A"/>
    <w:rsid w:val="005168C6"/>
    <w:rsid w:val="00520C12"/>
    <w:rsid w:val="00532946"/>
    <w:rsid w:val="00540FBD"/>
    <w:rsid w:val="005B316E"/>
    <w:rsid w:val="005F0983"/>
    <w:rsid w:val="00633881"/>
    <w:rsid w:val="00643877"/>
    <w:rsid w:val="00650874"/>
    <w:rsid w:val="006C2459"/>
    <w:rsid w:val="006F68C3"/>
    <w:rsid w:val="007142E3"/>
    <w:rsid w:val="00722136"/>
    <w:rsid w:val="0072225E"/>
    <w:rsid w:val="00761635"/>
    <w:rsid w:val="00785230"/>
    <w:rsid w:val="007A2257"/>
    <w:rsid w:val="007C117E"/>
    <w:rsid w:val="007E7828"/>
    <w:rsid w:val="00813AF5"/>
    <w:rsid w:val="00813C28"/>
    <w:rsid w:val="00840114"/>
    <w:rsid w:val="008A0F51"/>
    <w:rsid w:val="008A56A8"/>
    <w:rsid w:val="008F29FE"/>
    <w:rsid w:val="00924A00"/>
    <w:rsid w:val="00964ACD"/>
    <w:rsid w:val="00A04F82"/>
    <w:rsid w:val="00A1237E"/>
    <w:rsid w:val="00A435AB"/>
    <w:rsid w:val="00A75D31"/>
    <w:rsid w:val="00A957C5"/>
    <w:rsid w:val="00A96F58"/>
    <w:rsid w:val="00AB3158"/>
    <w:rsid w:val="00AD742D"/>
    <w:rsid w:val="00AE1D93"/>
    <w:rsid w:val="00AE610C"/>
    <w:rsid w:val="00B032BF"/>
    <w:rsid w:val="00B11E38"/>
    <w:rsid w:val="00B40383"/>
    <w:rsid w:val="00B45C9C"/>
    <w:rsid w:val="00B944AA"/>
    <w:rsid w:val="00C350E5"/>
    <w:rsid w:val="00C830E4"/>
    <w:rsid w:val="00CB000D"/>
    <w:rsid w:val="00D279FA"/>
    <w:rsid w:val="00D568F5"/>
    <w:rsid w:val="00D56E60"/>
    <w:rsid w:val="00D679E1"/>
    <w:rsid w:val="00D73BF5"/>
    <w:rsid w:val="00D86A22"/>
    <w:rsid w:val="00DA67B9"/>
    <w:rsid w:val="00DD3DEB"/>
    <w:rsid w:val="00DF4657"/>
    <w:rsid w:val="00E32CD4"/>
    <w:rsid w:val="00EA09B5"/>
    <w:rsid w:val="00EA1F20"/>
    <w:rsid w:val="00EA471B"/>
    <w:rsid w:val="00ED09F1"/>
    <w:rsid w:val="00ED5DBB"/>
    <w:rsid w:val="00EE17EF"/>
    <w:rsid w:val="00EE18F8"/>
    <w:rsid w:val="00F007A5"/>
    <w:rsid w:val="00F040E3"/>
    <w:rsid w:val="00F100EB"/>
    <w:rsid w:val="00F2144E"/>
    <w:rsid w:val="00F26AA1"/>
    <w:rsid w:val="00F31F18"/>
    <w:rsid w:val="00F76342"/>
    <w:rsid w:val="00F8648C"/>
    <w:rsid w:val="00FA5B78"/>
    <w:rsid w:val="00FB3160"/>
    <w:rsid w:val="00FB71A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C90E"/>
  <w15:docId w15:val="{433E2A53-DD44-4DA3-A845-CA038BAF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9A"/>
    <w:pPr>
      <w:spacing w:after="0" w:line="276" w:lineRule="auto"/>
    </w:pPr>
    <w:rPr>
      <w:rFonts w:ascii="Arial" w:eastAsia="Arial" w:hAnsi="Arial" w:cs="Arial"/>
      <w:lang w:eastAsia="en-GB"/>
    </w:rPr>
  </w:style>
  <w:style w:type="paragraph" w:styleId="Heading1">
    <w:name w:val="heading 1"/>
    <w:basedOn w:val="Normal"/>
    <w:next w:val="Normal"/>
    <w:link w:val="Heading1Char"/>
    <w:qFormat/>
    <w:rsid w:val="0010669A"/>
    <w:pPr>
      <w:keepNext/>
      <w:keepLines/>
      <w:spacing w:before="200" w:after="12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semiHidden/>
    <w:unhideWhenUsed/>
    <w:qFormat/>
    <w:rsid w:val="0010669A"/>
    <w:pPr>
      <w:keepNext/>
      <w:keepLines/>
      <w:spacing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69A"/>
    <w:rPr>
      <w:rFonts w:ascii="Times New Roman" w:eastAsia="Times New Roman" w:hAnsi="Times New Roman" w:cs="Times New Roman"/>
      <w:b/>
      <w:sz w:val="24"/>
      <w:szCs w:val="24"/>
      <w:lang w:eastAsia="en-GB"/>
    </w:rPr>
  </w:style>
  <w:style w:type="character" w:customStyle="1" w:styleId="Heading2Char">
    <w:name w:val="Heading 2 Char"/>
    <w:basedOn w:val="DefaultParagraphFont"/>
    <w:link w:val="Heading2"/>
    <w:semiHidden/>
    <w:rsid w:val="0010669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669A"/>
    <w:rPr>
      <w:color w:val="0000FF"/>
      <w:u w:val="single"/>
    </w:rPr>
  </w:style>
  <w:style w:type="paragraph" w:styleId="ListParagraph">
    <w:name w:val="List Paragraph"/>
    <w:basedOn w:val="Normal"/>
    <w:uiPriority w:val="34"/>
    <w:qFormat/>
    <w:rsid w:val="0051019A"/>
    <w:pPr>
      <w:ind w:left="720"/>
      <w:contextualSpacing/>
    </w:pPr>
  </w:style>
  <w:style w:type="table" w:styleId="TableGrid">
    <w:name w:val="Table Grid"/>
    <w:basedOn w:val="TableNormal"/>
    <w:uiPriority w:val="39"/>
    <w:rsid w:val="00D279F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3D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5203">
      <w:bodyDiv w:val="1"/>
      <w:marLeft w:val="0"/>
      <w:marRight w:val="0"/>
      <w:marTop w:val="0"/>
      <w:marBottom w:val="0"/>
      <w:divBdr>
        <w:top w:val="none" w:sz="0" w:space="0" w:color="auto"/>
        <w:left w:val="none" w:sz="0" w:space="0" w:color="auto"/>
        <w:bottom w:val="none" w:sz="0" w:space="0" w:color="auto"/>
        <w:right w:val="none" w:sz="0" w:space="0" w:color="auto"/>
      </w:divBdr>
    </w:div>
    <w:div w:id="15497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Valmierasmuzejs" TargetMode="External"/><Relationship Id="rId13" Type="http://schemas.openxmlformats.org/officeDocument/2006/relationships/hyperlink" Target="http://muzejs.valmiera.lv/" TargetMode="External"/><Relationship Id="rId18" Type="http://schemas.openxmlformats.org/officeDocument/2006/relationships/hyperlink" Target="http://www.muzeji.lv/" TargetMode="External"/><Relationship Id="rId3" Type="http://schemas.openxmlformats.org/officeDocument/2006/relationships/settings" Target="settings.xml"/><Relationship Id="rId21" Type="http://schemas.openxmlformats.org/officeDocument/2006/relationships/hyperlink" Target="http://www.atputasbazes.lv/" TargetMode="External"/><Relationship Id="rId7" Type="http://schemas.openxmlformats.org/officeDocument/2006/relationships/hyperlink" Target="https://www.instagram.com/valmierasmuzejs/" TargetMode="External"/><Relationship Id="rId12" Type="http://schemas.openxmlformats.org/officeDocument/2006/relationships/hyperlink" Target="https://www.youtube.com/@valmierasmuzejs4484" TargetMode="External"/><Relationship Id="rId17" Type="http://schemas.openxmlformats.org/officeDocument/2006/relationships/hyperlink" Target="http://is.nmkk.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ulturaskarte.lv/" TargetMode="External"/><Relationship Id="rId20" Type="http://schemas.openxmlformats.org/officeDocument/2006/relationships/hyperlink" Target="http://www.draugiem.lv/valmierasmuzejs/" TargetMode="External"/><Relationship Id="rId1" Type="http://schemas.openxmlformats.org/officeDocument/2006/relationships/numbering" Target="numbering.xml"/><Relationship Id="rId6" Type="http://schemas.openxmlformats.org/officeDocument/2006/relationships/hyperlink" Target="https://www.facebook.com/valmieras.muzejs" TargetMode="External"/><Relationship Id="rId11" Type="http://schemas.openxmlformats.org/officeDocument/2006/relationships/hyperlink" Target="https://muzeji.lv/lv" TargetMode="External"/><Relationship Id="rId24" Type="http://schemas.openxmlformats.org/officeDocument/2006/relationships/fontTable" Target="fontTable.xml"/><Relationship Id="rId5" Type="http://schemas.openxmlformats.org/officeDocument/2006/relationships/hyperlink" Target="https://valmierasmuzejs.lv/" TargetMode="External"/><Relationship Id="rId15" Type="http://schemas.openxmlformats.org/officeDocument/2006/relationships/hyperlink" Target="http://www.valmiera24.lv/" TargetMode="External"/><Relationship Id="rId23" Type="http://schemas.openxmlformats.org/officeDocument/2006/relationships/hyperlink" Target="http://www.muzejs.valmiera.lv/" TargetMode="External"/><Relationship Id="rId10" Type="http://schemas.openxmlformats.org/officeDocument/2006/relationships/hyperlink" Target="https://visit.valmiera.lv/" TargetMode="External"/><Relationship Id="rId19" Type="http://schemas.openxmlformats.org/officeDocument/2006/relationships/hyperlink" Target="http://valmiera.zurbu.net/" TargetMode="External"/><Relationship Id="rId4" Type="http://schemas.openxmlformats.org/officeDocument/2006/relationships/webSettings" Target="webSettings.xml"/><Relationship Id="rId9" Type="http://schemas.openxmlformats.org/officeDocument/2006/relationships/hyperlink" Target="https://www.valmierasnovads.lv/" TargetMode="External"/><Relationship Id="rId14" Type="http://schemas.openxmlformats.org/officeDocument/2006/relationships/hyperlink" Target="http://www.valmiera.lv/" TargetMode="External"/><Relationship Id="rId22" Type="http://schemas.openxmlformats.org/officeDocument/2006/relationships/hyperlink" Target="http://www.vidzemesmuzej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15</Pages>
  <Words>24201</Words>
  <Characters>13796</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 Rumbeniece</cp:lastModifiedBy>
  <cp:revision>106</cp:revision>
  <dcterms:created xsi:type="dcterms:W3CDTF">2025-07-04T07:12:00Z</dcterms:created>
  <dcterms:modified xsi:type="dcterms:W3CDTF">2025-07-25T12:37:00Z</dcterms:modified>
</cp:coreProperties>
</file>